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E4B" w:rsidRPr="00843E4B" w:rsidRDefault="00843E4B" w:rsidP="00843E4B">
      <w:pPr>
        <w:pStyle w:val="Naslov"/>
        <w:pBdr>
          <w:bottom w:val="single" w:sz="8" w:space="4" w:color="4F81BD" w:themeColor="accent1"/>
        </w:pBdr>
        <w:jc w:val="center"/>
        <w:rPr>
          <w:rFonts w:asciiTheme="majorHAnsi" w:hAnsiTheme="majorHAnsi" w:cstheme="majorBidi"/>
          <w:color w:val="17365D" w:themeColor="text2" w:themeShade="BF"/>
          <w:lang w:eastAsia="sr-Latn-RS"/>
        </w:rPr>
      </w:pPr>
      <w:bookmarkStart w:id="0" w:name="clan_1"/>
      <w:bookmarkEnd w:id="0"/>
      <w:r w:rsidRPr="00843E4B">
        <w:rPr>
          <w:rFonts w:asciiTheme="majorHAnsi" w:hAnsiTheme="majorHAnsi" w:cstheme="majorBidi"/>
          <w:color w:val="17365D" w:themeColor="text2" w:themeShade="BF"/>
          <w:lang w:eastAsia="sr-Latn-RS"/>
        </w:rPr>
        <w:t>UREDBA</w:t>
      </w:r>
    </w:p>
    <w:p w:rsidR="00843E4B" w:rsidRPr="00843E4B" w:rsidRDefault="00843E4B" w:rsidP="00843E4B">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843E4B">
        <w:rPr>
          <w:rFonts w:asciiTheme="majorHAnsi" w:hAnsiTheme="majorHAnsi" w:cstheme="majorBidi"/>
          <w:color w:val="17365D" w:themeColor="text2" w:themeShade="BF"/>
          <w:lang w:eastAsia="sr-Latn-RS"/>
        </w:rPr>
        <w:t>O LISTAMA OTPADA ZA PREKOGRANIČNO KRETANJE, SADRŽINI I IZGLEDU DOKUMENATA KOJI PRATE PREKOGRANIČNO KRETANJE OTPADA SA UPUTSTVIMA ZA NJIHOVO POPUNJAVANJE</w:t>
      </w:r>
    </w:p>
    <w:p w:rsidR="00843E4B" w:rsidRPr="00843E4B" w:rsidRDefault="00843E4B" w:rsidP="00843E4B">
      <w:pPr>
        <w:pStyle w:val="Podnaslov"/>
        <w:numPr>
          <w:ilvl w:val="0"/>
          <w:numId w:val="0"/>
        </w:numPr>
        <w:jc w:val="center"/>
        <w:rPr>
          <w:rFonts w:asciiTheme="majorHAnsi" w:hAnsiTheme="majorHAnsi" w:cstheme="majorBidi"/>
          <w:color w:val="4F81BD" w:themeColor="accent1"/>
          <w:lang w:eastAsia="sr-Latn-RS"/>
        </w:rPr>
      </w:pPr>
      <w:r w:rsidRPr="00843E4B">
        <w:rPr>
          <w:rFonts w:asciiTheme="majorHAnsi" w:hAnsiTheme="majorHAnsi" w:cstheme="majorBidi"/>
          <w:color w:val="4F81BD" w:themeColor="accent1"/>
          <w:lang w:eastAsia="sr-Latn-RS"/>
        </w:rPr>
        <w:t>("Sl. glasnik RS", br. 60/2</w:t>
      </w:r>
      <w:bookmarkStart w:id="1" w:name="_GoBack"/>
      <w:bookmarkEnd w:id="1"/>
      <w:r w:rsidRPr="00843E4B">
        <w:rPr>
          <w:rFonts w:asciiTheme="majorHAnsi" w:hAnsiTheme="majorHAnsi" w:cstheme="majorBidi"/>
          <w:color w:val="4F81BD" w:themeColor="accent1"/>
          <w:lang w:eastAsia="sr-Latn-RS"/>
        </w:rPr>
        <w:t>009)</w:t>
      </w:r>
    </w:p>
    <w:p w:rsidR="00843E4B" w:rsidRDefault="00843E4B" w:rsidP="00843E4B">
      <w:pPr>
        <w:spacing w:before="240" w:after="120" w:line="240" w:lineRule="auto"/>
        <w:jc w:val="center"/>
        <w:rPr>
          <w:rFonts w:ascii="Arial" w:eastAsia="Times New Roman" w:hAnsi="Arial" w:cs="Arial"/>
          <w:b/>
          <w:bCs/>
          <w:sz w:val="24"/>
          <w:szCs w:val="24"/>
          <w:lang w:val="sr-Latn-RS"/>
        </w:rPr>
      </w:pPr>
    </w:p>
    <w:p w:rsidR="00890F05" w:rsidRPr="00890F05" w:rsidRDefault="00890F05" w:rsidP="00843E4B">
      <w:pPr>
        <w:spacing w:before="240" w:after="120" w:line="240" w:lineRule="auto"/>
        <w:jc w:val="center"/>
        <w:rPr>
          <w:rFonts w:ascii="Arial" w:eastAsia="Times New Roman" w:hAnsi="Arial" w:cs="Arial"/>
          <w:b/>
          <w:bCs/>
          <w:sz w:val="24"/>
          <w:szCs w:val="24"/>
          <w:lang w:val="sr-Latn-RS"/>
        </w:rPr>
      </w:pPr>
      <w:r w:rsidRPr="00890F05">
        <w:rPr>
          <w:rFonts w:ascii="Arial" w:eastAsia="Times New Roman" w:hAnsi="Arial" w:cs="Arial"/>
          <w:b/>
          <w:bCs/>
          <w:sz w:val="24"/>
          <w:szCs w:val="24"/>
          <w:lang w:val="sr-Latn-RS"/>
        </w:rPr>
        <w:t>Član 1</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Ovom uredbom propisuju se: lista opasnog otpada čiji je uvoz zabranjen; lista opasnog otpada koji se može uvoziti; lista opasnog otpada čiji je izvoz i tranzit dozvoljen; lista neopasnog otpada čiji je uvoz, izvoz i tranzit dozvoljen; sadržina, izgled i uputstvo za popunjavanje Obaveštenja o prekograničnom kretanju otpada; sadržina, izgled i uputstvo za popunjavanje Dokumenta o prekograničnom kretanju otpada.</w:t>
      </w:r>
    </w:p>
    <w:p w:rsidR="00890F05" w:rsidRPr="00890F05" w:rsidRDefault="00890F05" w:rsidP="00890F05">
      <w:pPr>
        <w:spacing w:before="240" w:after="120" w:line="240" w:lineRule="auto"/>
        <w:jc w:val="center"/>
        <w:rPr>
          <w:rFonts w:ascii="Arial" w:eastAsia="Times New Roman" w:hAnsi="Arial" w:cs="Arial"/>
          <w:b/>
          <w:bCs/>
          <w:sz w:val="24"/>
          <w:szCs w:val="24"/>
          <w:lang w:val="sr-Latn-RS"/>
        </w:rPr>
      </w:pPr>
      <w:bookmarkStart w:id="2" w:name="clan_2"/>
      <w:bookmarkEnd w:id="2"/>
      <w:r w:rsidRPr="00890F05">
        <w:rPr>
          <w:rFonts w:ascii="Arial" w:eastAsia="Times New Roman" w:hAnsi="Arial" w:cs="Arial"/>
          <w:b/>
          <w:bCs/>
          <w:sz w:val="24"/>
          <w:szCs w:val="24"/>
          <w:lang w:val="sr-Latn-RS"/>
        </w:rPr>
        <w:t>Član 2</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Opasan otpad čiji je uvoz zabranjen, opasan otpad koji se može uvoziti i opasan otpad čiji je izvoz i tranzit dozvoljen dati su u Listi IA - Opasan otpad, koja je odštampana kao Prilog 1. ove uredbe i čini njen sastavni deo.</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Listu IA - Opasan otpad čine:</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1) Lista opasnog otpada čiji je uvoz zabranjen;</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2) Lista opasnog otpada koji se može uvoziti;</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3) Lista opasnog otpada čiji je izvoz i tranzit dozvoljen.</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Neopasan otpad čiji je uvoz, izvoz i tranzit dozvoljen dat je u Listi IIB - Neopasan otpad, koja je odštampana kao Prilog 2. ove uredbe i čini njen sastavni deo.</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Listu IIB - Neopasan otpad čini Lista neopasnog otpada čiji je uvoz, izvoz i tranzit dozvoljen.</w:t>
      </w:r>
    </w:p>
    <w:p w:rsidR="00890F05" w:rsidRPr="00890F05" w:rsidRDefault="00890F05" w:rsidP="00890F05">
      <w:pPr>
        <w:spacing w:before="240" w:after="120" w:line="240" w:lineRule="auto"/>
        <w:jc w:val="center"/>
        <w:rPr>
          <w:rFonts w:ascii="Arial" w:eastAsia="Times New Roman" w:hAnsi="Arial" w:cs="Arial"/>
          <w:b/>
          <w:bCs/>
          <w:sz w:val="24"/>
          <w:szCs w:val="24"/>
          <w:lang w:val="sr-Latn-RS"/>
        </w:rPr>
      </w:pPr>
      <w:bookmarkStart w:id="3" w:name="clan_3"/>
      <w:bookmarkEnd w:id="3"/>
      <w:r w:rsidRPr="00890F05">
        <w:rPr>
          <w:rFonts w:ascii="Arial" w:eastAsia="Times New Roman" w:hAnsi="Arial" w:cs="Arial"/>
          <w:b/>
          <w:bCs/>
          <w:sz w:val="24"/>
          <w:szCs w:val="24"/>
          <w:lang w:val="sr-Latn-RS"/>
        </w:rPr>
        <w:lastRenderedPageBreak/>
        <w:t>Član 3</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Sadržina, izgled i uputstvo za popunjavanje Obaveštenja o prekograničnom kretanju otpada dati su na Obrascu 1, koji je odštampan uz ovu uredbu i čini njen sastavni deo.</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Sadržina, izgled i uputstvo za popunjavanje Dokumenta o prekograničnom kretanju otpada dati su na Obrascu 2, koji je odštampan uz ovu uredbu i čini njen sastavni deo.</w:t>
      </w:r>
    </w:p>
    <w:p w:rsidR="00890F05" w:rsidRPr="00890F05" w:rsidRDefault="00890F05" w:rsidP="00890F05">
      <w:pPr>
        <w:spacing w:before="240" w:after="120" w:line="240" w:lineRule="auto"/>
        <w:jc w:val="center"/>
        <w:rPr>
          <w:rFonts w:ascii="Arial" w:eastAsia="Times New Roman" w:hAnsi="Arial" w:cs="Arial"/>
          <w:b/>
          <w:bCs/>
          <w:sz w:val="24"/>
          <w:szCs w:val="24"/>
          <w:lang w:val="sr-Latn-RS"/>
        </w:rPr>
      </w:pPr>
      <w:bookmarkStart w:id="4" w:name="clan_4"/>
      <w:bookmarkEnd w:id="4"/>
      <w:r w:rsidRPr="00890F05">
        <w:rPr>
          <w:rFonts w:ascii="Arial" w:eastAsia="Times New Roman" w:hAnsi="Arial" w:cs="Arial"/>
          <w:b/>
          <w:bCs/>
          <w:sz w:val="24"/>
          <w:szCs w:val="24"/>
          <w:lang w:val="sr-Latn-RS"/>
        </w:rPr>
        <w:t>Član 4</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Ova uredba stupa na snagu osmog dana od dana objavljivanja u "Službenom glasniku Republike Srbije".</w:t>
      </w:r>
    </w:p>
    <w:p w:rsidR="00890F05" w:rsidRPr="00890F05" w:rsidRDefault="00890F05" w:rsidP="00890F05">
      <w:pPr>
        <w:spacing w:after="0" w:line="240" w:lineRule="auto"/>
        <w:rPr>
          <w:rFonts w:ascii="Arial" w:eastAsia="Times New Roman" w:hAnsi="Arial" w:cs="Arial"/>
          <w:sz w:val="26"/>
          <w:szCs w:val="26"/>
          <w:lang w:val="sr-Latn-RS"/>
        </w:rPr>
      </w:pPr>
      <w:r w:rsidRPr="00890F05">
        <w:rPr>
          <w:rFonts w:ascii="Arial" w:eastAsia="Times New Roman" w:hAnsi="Arial" w:cs="Arial"/>
          <w:sz w:val="26"/>
          <w:szCs w:val="26"/>
          <w:lang w:val="sr-Latn-RS"/>
        </w:rPr>
        <w:t xml:space="preserve">  </w:t>
      </w:r>
    </w:p>
    <w:p w:rsidR="00890F05" w:rsidRPr="00890F05" w:rsidRDefault="00890F05" w:rsidP="00890F05">
      <w:pPr>
        <w:spacing w:after="0" w:line="240" w:lineRule="auto"/>
        <w:jc w:val="center"/>
        <w:rPr>
          <w:rFonts w:ascii="Arial" w:eastAsia="Times New Roman" w:hAnsi="Arial" w:cs="Arial"/>
          <w:b/>
          <w:bCs/>
          <w:sz w:val="31"/>
          <w:szCs w:val="31"/>
          <w:lang w:val="sr-Latn-RS"/>
        </w:rPr>
      </w:pPr>
      <w:bookmarkStart w:id="5" w:name="str_1"/>
      <w:bookmarkEnd w:id="5"/>
      <w:r w:rsidRPr="00890F05">
        <w:rPr>
          <w:rFonts w:ascii="Arial" w:eastAsia="Times New Roman" w:hAnsi="Arial" w:cs="Arial"/>
          <w:b/>
          <w:bCs/>
          <w:sz w:val="31"/>
          <w:szCs w:val="31"/>
          <w:lang w:val="sr-Latn-RS"/>
        </w:rPr>
        <w:t>Prilog 1</w:t>
      </w:r>
    </w:p>
    <w:p w:rsidR="00890F05" w:rsidRPr="00890F05" w:rsidRDefault="00890F05" w:rsidP="00890F05">
      <w:pPr>
        <w:spacing w:after="0" w:line="240" w:lineRule="auto"/>
        <w:jc w:val="center"/>
        <w:rPr>
          <w:rFonts w:ascii="Arial" w:eastAsia="Times New Roman" w:hAnsi="Arial" w:cs="Arial"/>
          <w:b/>
          <w:bCs/>
          <w:sz w:val="31"/>
          <w:szCs w:val="31"/>
          <w:lang w:val="sr-Latn-RS"/>
        </w:rPr>
      </w:pPr>
      <w:r w:rsidRPr="00890F05">
        <w:rPr>
          <w:rFonts w:ascii="Arial" w:eastAsia="Times New Roman" w:hAnsi="Arial" w:cs="Arial"/>
          <w:b/>
          <w:bCs/>
          <w:sz w:val="31"/>
          <w:szCs w:val="31"/>
          <w:lang w:val="sr-Latn-RS"/>
        </w:rPr>
        <w:t>LISTA IA - OPASAN OTPAD</w:t>
      </w:r>
    </w:p>
    <w:p w:rsidR="00890F05" w:rsidRPr="00890F05" w:rsidRDefault="00890F05" w:rsidP="00890F05">
      <w:pPr>
        <w:spacing w:after="0" w:line="240" w:lineRule="auto"/>
        <w:rPr>
          <w:rFonts w:ascii="Arial" w:eastAsia="Times New Roman" w:hAnsi="Arial" w:cs="Arial"/>
          <w:sz w:val="26"/>
          <w:szCs w:val="26"/>
          <w:lang w:val="sr-Latn-RS"/>
        </w:rPr>
      </w:pPr>
      <w:r w:rsidRPr="00890F05">
        <w:rPr>
          <w:rFonts w:ascii="Arial" w:eastAsia="Times New Roman" w:hAnsi="Arial" w:cs="Arial"/>
          <w:sz w:val="26"/>
          <w:szCs w:val="26"/>
          <w:lang w:val="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818"/>
        <w:gridCol w:w="670"/>
        <w:gridCol w:w="719"/>
        <w:gridCol w:w="7193"/>
      </w:tblGrid>
      <w:tr w:rsidR="00890F05" w:rsidRPr="00890F05" w:rsidTr="00890F05">
        <w:trPr>
          <w:tblCellSpacing w:w="0" w:type="dxa"/>
        </w:trPr>
        <w:tc>
          <w:tcPr>
            <w:tcW w:w="0" w:type="auto"/>
            <w:gridSpan w:val="4"/>
            <w:vAlign w:val="center"/>
            <w:hideMark/>
          </w:tcPr>
          <w:p w:rsidR="00890F05" w:rsidRPr="00890F05" w:rsidRDefault="00890F05" w:rsidP="00890F05">
            <w:pPr>
              <w:spacing w:after="0" w:line="240" w:lineRule="auto"/>
              <w:jc w:val="center"/>
              <w:rPr>
                <w:rFonts w:ascii="Arial" w:eastAsia="Times New Roman" w:hAnsi="Arial" w:cs="Arial"/>
                <w:sz w:val="31"/>
                <w:szCs w:val="31"/>
                <w:lang w:val="sr-Latn-RS"/>
              </w:rPr>
            </w:pPr>
            <w:bookmarkStart w:id="6" w:name="str_2"/>
            <w:bookmarkEnd w:id="6"/>
            <w:r w:rsidRPr="00890F05">
              <w:rPr>
                <w:rFonts w:ascii="Arial" w:eastAsia="Times New Roman" w:hAnsi="Arial" w:cs="Arial"/>
                <w:sz w:val="31"/>
                <w:szCs w:val="31"/>
                <w:lang w:val="sr-Latn-RS"/>
              </w:rPr>
              <w:t xml:space="preserve">LISTA OPASNOG OTPADA ČIJI JE UVOZ ZABRANJEN </w:t>
            </w:r>
          </w:p>
          <w:p w:rsidR="00890F05" w:rsidRPr="00890F05" w:rsidRDefault="00890F05" w:rsidP="00890F05">
            <w:pPr>
              <w:spacing w:after="0" w:line="240" w:lineRule="auto"/>
              <w:rPr>
                <w:rFonts w:ascii="Arial" w:eastAsia="Times New Roman" w:hAnsi="Arial" w:cs="Arial"/>
                <w:sz w:val="26"/>
                <w:szCs w:val="26"/>
                <w:lang w:val="sr-Latn-RS"/>
              </w:rPr>
            </w:pPr>
            <w:r w:rsidRPr="00890F05">
              <w:rPr>
                <w:rFonts w:ascii="Arial" w:eastAsia="Times New Roman" w:hAnsi="Arial" w:cs="Arial"/>
                <w:sz w:val="26"/>
                <w:szCs w:val="26"/>
                <w:lang w:val="sr-Latn-RS"/>
              </w:rPr>
              <w:t> </w:t>
            </w:r>
          </w:p>
        </w:tc>
      </w:tr>
      <w:tr w:rsidR="00890F05" w:rsidRPr="00890F05" w:rsidTr="00890F05">
        <w:trPr>
          <w:tblCellSpacing w:w="0" w:type="dxa"/>
        </w:trPr>
        <w:tc>
          <w:tcPr>
            <w:tcW w:w="0" w:type="auto"/>
            <w:tcBorders>
              <w:top w:val="single" w:sz="6"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gridSpan w:val="2"/>
            <w:tcBorders>
              <w:top w:val="single" w:sz="6"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jc w:val="center"/>
              <w:rPr>
                <w:rFonts w:ascii="Arial" w:eastAsia="Times New Roman" w:hAnsi="Arial" w:cs="Arial"/>
                <w:lang w:val="sr-Latn-RS"/>
              </w:rPr>
            </w:pPr>
            <w:r w:rsidRPr="00890F05">
              <w:rPr>
                <w:rFonts w:ascii="Arial" w:eastAsia="Times New Roman" w:hAnsi="Arial" w:cs="Arial"/>
                <w:lang w:val="sr-Latn-RS"/>
              </w:rPr>
              <w:t xml:space="preserve">Oznaka otpada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ind w:left="1134" w:hanging="142"/>
              <w:rPr>
                <w:rFonts w:ascii="Arial" w:eastAsia="Times New Roman" w:hAnsi="Arial" w:cs="Arial"/>
                <w:lang w:val="sr-Latn-RS"/>
              </w:rPr>
            </w:pPr>
            <w:r w:rsidRPr="00890F05">
              <w:rPr>
                <w:rFonts w:ascii="Arial" w:eastAsia="Times New Roman" w:hAnsi="Arial" w:cs="Arial"/>
                <w:lang w:val="sr-Latn-RS"/>
              </w:rPr>
              <w:t xml:space="preserve">A1. METALI I OTPAD KOJI SADRŽE METALE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Metalni otpad i otpad koji se sastoji od legura bilo kog od sledećih elemenata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Antimon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Arsen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Berilijum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Kadmijum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Živa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Selen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Telur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Talijum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koji u svom sastavu ima bilo koji od sledećih sastojaka ili zagađujućih primesa, uključujući metalni otpad u masivnom obliku: </w:t>
            </w:r>
          </w:p>
        </w:tc>
      </w:tr>
      <w:tr w:rsidR="00890F05" w:rsidRPr="00890F05" w:rsidTr="00890F05">
        <w:trPr>
          <w:tblCellSpacing w:w="0" w:type="dxa"/>
        </w:trPr>
        <w:tc>
          <w:tcPr>
            <w:tcW w:w="0" w:type="auto"/>
            <w:noWrap/>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Antimon, jedinjenja antimona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Berilijum, jedinjenja berilijuma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Kadmijum, jedinjenja kadmijuma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AA030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Jedinjenja olova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Selen, jedinjenja selena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Telur, jedinjenja telura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koji u svom sastavu imaju bilo koji od sledećih sastojaka ili zagađujućih primesa: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Arsen, jedinjenja arsena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Živa, jedinjenja žive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Talijum, jedinjenja talijuma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sa bilo kojim od sledećih sastojaka: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A1-19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Metalni karbonili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Šestovalentna jedinjenja hroma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A1-21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Galvanski mulj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A1-22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1060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Otpadne tečnosti od kiselinske obrade metala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A1-23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Ostaci izlužine posle procesiranja cinka, prah i talog poput jarozita, hematita itd.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A1-24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ostaci cinka koji nisu obuhvaćeni Listom IIB, a koji sadrže olovo i kadmijum u dovoljnoj koncentraciji da ispolje svojstva iz Aneksa III Bazelske konvencije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A1-25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Pepeo od spaljivanja izolovane bakarne žice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A1-26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Prah i ostaci iz sistema za gasno čišćenje kod uređaja za topljenje bakra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A1-27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Korišćeni elektrolitički rastvori nastali elektrolitičkim prečišćavanjem i elektrolitičkom ekstrakcijom bakra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A1-28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muljevi, isključujući anodni mulj, nastao u elektrolitičkim sistemima za prečišćavanje bakra prilikom elektrolitičkog prečišćavanja i elektrolitičke ekstrakcije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A1-29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Korišćeni nagrizajući rastvori koji uglavnom sadrže bakar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bakar hlorid i bakar cijanid katalizatori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A1-31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AA150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Ostaci koji sadrže plemenite metale u čvrstom obliku, sa tragovima neorganskih cijanida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A1-32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Pepeo dragocenih metala nastao spaljivanjem štampanih ploča koje nisu obuhvaćene Listom IIB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A1-33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Nesortirane otpadne baterije isključujući mešavine samo onih baterija sa Liste IIB</w:t>
            </w:r>
            <w:r w:rsidRPr="00890F05">
              <w:rPr>
                <w:rFonts w:ascii="Arial" w:eastAsia="Times New Roman" w:hAnsi="Arial" w:cs="Arial"/>
                <w:lang w:val="sr-Latn-RS"/>
              </w:rPr>
              <w:br/>
              <w:t xml:space="preserve">Otpadne baterije koje nisu navedene u Listi IIB, a sadrže sastojke iz Aneksa I Bazelske konvencije u dovoljnoj meri da budu opasne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A1-34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električni i elektronski sklopovi ili otpaci koji sadrže komponente kao što su akumulatori i ostale baterije sa Liste IA, releji i delovi sa živom, staklo katodnih cevi i ostalo aktivirano staklo i kondenzatori sa polihlorovanim bifenilima (PCB) ili zagađeni sastojcima sa Aneksa I Bazelske konvencije (npr. Cd, Hg, Pb, PCB) u takvoj meri da poseduje bilo koje od svojstava iz Aneksa III Bazelske konvencije (obratiti pažnju na odgovarajući stav u Listi IIB-B1110)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A1-35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metalni kablovi koji su obloženi ili izolovani sa plastikom koja sadrži ili je kontaminirana sa ugljem, čađ, PCB, olovom, kadmijumom, drugim organohalogenim jedinjenjima ili drugim sastojcima iz Aneksa I Bazelske konvencije, koji pokazuju karakteristike iz Aneksa III Bazelske konvencije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A1-36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AA010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Zgura, ljuspe i ostali otpaci iz proizvodnje gvožđa i čelika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A1-37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AA060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Pepeli i ostaci vanadijuma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A1-38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AA190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magnezijum i komadići koji su zapaljivi, pale se ili emituju u kontaktu sa vodom, zapaljivi gasovi u opasnim količinama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 OTPAD SA PRETEŽNO NEORGANSKIM SASTOJCIMA KOJI MOGU DA SADRŽE METALE I ORGANSKE MATERIJE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Stakleni otpad katodnih cevi i ostalo aktivirano staklo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Kalcijum fluoridni mulj Otpadna neorganska jedinjenja fluora u obliku tečnosti ili taloga, isključujući otpade navedene u Listi IIB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Istrošeni katalizatori koji nisu navedeni na Listi IIB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A2-4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AA050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i ostaci aluminijuma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gips koji nastaje u procesima hemijske industrije, ukoliko sadrži supstance iz Aneksa I Bazelske konvencije u takvoj meri da ispoljava neko od opasnih svojstava iz Aneksa III Bazelske konvencije (obratiti pažnju na odgovarajući stav u Listi IIB-B2080)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A2050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azbest (prah i vlakna)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Leteći pepeo nastao radom termoelektrana na ugalj, koji sadrži supstance iz Aneksa I Bazelske konvencije u dovoljnoj koncentraciji da ispoljava svojstva iz Aneksa III Bazelske konvencije (obratiti pažnju na odgovarajući stav u Listi IIB-B2050)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AB 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iz sistema koji se ne baziraju na upotrebi cijanida, kao što je površinsko tretiranje metala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AB 070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Peskovi upotrebljeni u livarstvu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AB 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Neorganska halogena jedinjenja koja nisu specificirana ili uključena na drugom mestu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AB 150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Neprečišćeni kalcijum-sulfit i kalcijum-sulfat iz odsumporavanja dimnog gasa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 OTPAD KOJI PRETEŽNO SADRŽI ORGANSKE SUPSTANCE, A MOŽE DA SADRŽI I NEORGANSKE MATERIJE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od proizvodnje ili procesiranja koksa i bitumena iz nafte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Otpadna mineralna ulja koja nisu pogodna za svoju prvobitnu namenu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koji sadrže, sastoje se, ili su zagađeni talogom olovnih neeksplozivnih jedinjenja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fluidi (prenosioci toplote)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A3050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iz proizvodnje, formulacije i korišćenja smole, lateksa, plastifikatora, lepka/adheziva, isključujući takve otpade obuhvaćene Listom IIB (obratiti pažnju na odgovarajući stav u Listi IIB-B4020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Otpadna nitroceluloza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A3070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fenoli, jedinjenja fenola uključujući hlorofenol u tečnom stanju ili u vidu taloga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A3080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etri, ne uključujući one sa Liste IIB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A3090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od kože (prah, pepeo, talog i fina prašina) ukoliko sadrže šestovalentna jedinjenja hroma ili biocide (obratiti pažnju na odgovarajući stav u Listi IIB-B3100)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Otpadne strugotine i drugi otpad od kože ili veštačke kože koja nije pogodna za proizvodnju kožnih artikala i koja sadrži jedinjenja šestovalentnog hroma, ili biocide (obratiti pažnju na odgovarajući stav u Listi IIB-B3090)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Krznarski otpad koji sadrži jedinjenja šestovalentnog hroma, ili biocide, ili infektivne supstance (obratiti pažnju na Listu IIB-B3110)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Pramenovi, paperje, laka frakcija od rezanja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Otpadna organska jedinjenja fosfora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nehalogenovani organski rastvarači, isključujući one koji su navedeni u Listi IIB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halogenovani organski rastvarači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Halogenovani i nehalogenovani nevodeni ostaci posle destilacije organskih rastvarača u cilju rekuperacije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A3-17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koji nastaje proizvodnjom alifatičnih halogenovanih ugljovodonika (npr. monohlormetana, dihloretana, vinil-hlorida, alil-hlorida, epihlor-hidrina)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RA010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supstance i artikli koji sadrže, sastoje se ili su zagađeni polihlorovanim bifenilima (PCB), polihlorovanim terfenilima (PCT), ili polihlorovanim naftalenima (PCN), ili polibromovanim bifenilima (PBB), ili bilo kojim drugim analognim polibromovanim jedinjenjima, u koncentraciji, od 50 mg/kg ili većoj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smolni ostaci (isključujući asfaltni cement) koji nastaju, destilacijom i bilo kakvom pirolitičkom obradom organskih materijala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A3200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Bitumenski materijali (otpadni asfalt) od izgradnje puteva i održavanja, koji sadrže tar (obratiti pažnju na Listu IIB-B2130)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A3-21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AC060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od hidrauličnih fluida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A3-22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AC070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Antifriz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A3-23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AC080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Kočioni fluidi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A3-24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AC150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Hlorofluorougljovodonici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A3-25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AC160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Haloni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A3-26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AC170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od tretirane plute i drveta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 OTPADI KOJI MOGU DA SADRŽE NEORGANSKE I ORGANSKE SASTOJKE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iz proizvodnje, pripreme i korišćenja farmaceutskih proizvoda, isključujući takve otpade navedene u Listi IIB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Klinički i srodni otpad; otpad nastao u medicinskoj, bolničkoj, zubarskoj, veterinarskoj, ili sličnoj praksi i otpad koji se stvara u bolnicama ili dr. objektima prilikom ispitivanja ili lečenja pacijenata, ili u istraživačkim projektima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iz proizvodnje, formulacije i korišćenja biocida i fitofarmaceutskih proizvoda, uključujući otpadne pesticide i herbicide, koji nisu izrađeni po specifikaciji, ili im je istekao rok upotrebe, ili nisu pogodni za svoju prvobitnu namenu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iz proizvodnje, formulacije i korišćenja hemikalija za zaštitu drveta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A4050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AD040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koji sadrže, sastoje se ili su zagađeni bilo kojom od sledećih supstanci: neorganski cijanidi, izuzev čvrstih ostataka koji sadrže plemenite metale, sa tragovima neorganskih cijanida. Organski cijanidi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Ostaci, mešavine i emulzije: ulje/voda i ugljovodonici/voda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A4070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iz proizvodnje, formulacije i korišćenja mastila, boja, pigmenata, premaza, uljnih lakova, isključujući sve otpade navedene u Listi IIB-B4010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A4080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eksplozivne prirode (isključujući takve otpade na Listi IIB)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A4090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kiseli ili bazni rastvori izuzev onih navedenih u Listi IIB-B2120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iz uređaja za kontrolu industrijskog zagađenja namenjenih za prečišćavanje industrijskih izlaznih gasova, isključujući one sa Liste IIB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koji sadrže, sastoje se ili su zagađeni bilo kojom od sledećih supstanci: srodnim jedinjenjima polihlorovanih dibenzo-furana, srodnim jedinjenjima dibenzo-dioksina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koji sadrže, sastoje se ili su zagađeni peroksidima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Otpadna ambalaža i kontejneri koji su kontaminirani opasnim materijama iz Aneksa I Bazelske konvencije u koncentracijama dovoljnim da ispolje </w:t>
            </w:r>
            <w:r w:rsidRPr="00890F05">
              <w:rPr>
                <w:rFonts w:ascii="Arial" w:eastAsia="Times New Roman" w:hAnsi="Arial" w:cs="Arial"/>
                <w:lang w:val="sr-Latn-RS"/>
              </w:rPr>
              <w:lastRenderedPageBreak/>
              <w:t xml:space="preserve">opasna svojstva iz Aneksa III Bazelske konvencije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A4-14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koji se sastoje ili sadrže hemikalije koje nisu izrađene po specifikaciji ili im je istekao rok trajanja, a koji odgovaraju kategorijama iz Aneksa I Bazelske konvencije i ispoljavaju opasna svojstva iz Aneksa III Bazelske konvencije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Otpadne hemijske supstance koje nastaju u istraživanju i razvoju, ili u novim nastavnim aktivnostima, koje nisu identifikovane i čiji uticaj na ljudsko zdravlje i životnu sredinu nije utvrđen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Korišćeni aktivni ugljenik koji nije uključen u Listu II B (obrati pažnju na B-2060)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00000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AD090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Upotrebljavani fotografski aparati za jednokratnu upotrebu sa baterijama koje nisu specificirane na drugom mestu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00000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00000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Sve pošiljke, koje sadrže lekove, hemikalije, farmaceutike i slično, kao i različite proizvode čiji rok upotrebe je istekao.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00000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00000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Korišćena roba koja se uvozi u velikim količinama, čije zbrinjavanje kao otpada, kada robi prođe rok upotrebe, nije u zemlji moguće na način usaglašen sa zahtevima zaštite životne sredine (korišćene gume na veliko i sl.).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00000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00000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Upotrebljeni i korišćeni uređaji, oprema i materijal za tretman i finalno odlaganje otpada, kao i njihove delove i ostatke materijala od tretmana.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A4-21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00000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00000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Smeše i mešavine različitih vrsta otpada, čije osobine nisu u potpunosti definisane.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A4-22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AD090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iz proizvodnje, formulacije i upotrebe grafičkih i fotografskih hemikalija i materijala koji nisu specificirani ili uključeni na drugom mestu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A4-23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AD100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iz sistema koji se ne baziraju na upotrebi cijanida, kao što je površinsko tretiranje plastike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A4-24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AD120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Jonoizmenjivačke smole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A4-25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AD150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Prirodni organski materijali koji se koriste u filtrima (kao što su biofiltri)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A5. OTPADI KOJI PRETEŽNO SADRŽE NEORGANSKE SASTOJKE, A MOGU SADRŽATI METALE I ORGANSKE MATERIJE </w:t>
            </w:r>
          </w:p>
        </w:tc>
      </w:tr>
      <w:tr w:rsidR="00890F05" w:rsidRPr="00890F05" w:rsidTr="00890F05">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A5-1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RB020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Vlakna na bazi keramike po fizičko-hemijskim karakteristikama slična vlaknima azbesta </w:t>
            </w:r>
          </w:p>
        </w:tc>
      </w:tr>
      <w:tr w:rsidR="00890F05" w:rsidRPr="00890F05" w:rsidTr="00890F05">
        <w:trPr>
          <w:tblCellSpacing w:w="0" w:type="dxa"/>
        </w:trPr>
        <w:tc>
          <w:tcPr>
            <w:tcW w:w="0" w:type="auto"/>
            <w:gridSpan w:val="4"/>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Kategorije opasnog otpada prema Bazelskoj Konvenciji o kontroli prekograničnog kretanja opasnih otpada i njihovom odlaganju (Aneksi I, II i VIII Konvencije, Evropskom katalogu otpada 2000/532/EC i Uputstvu Evropskog Parlamenta i Saveta 2006/1013/EC o kretanju otpada (Aneks V - Lista A). </w:t>
            </w:r>
          </w:p>
        </w:tc>
      </w:tr>
      <w:tr w:rsidR="00890F05" w:rsidRPr="00890F05" w:rsidTr="00890F05">
        <w:trPr>
          <w:tblCellSpacing w:w="0" w:type="dxa"/>
        </w:trPr>
        <w:tc>
          <w:tcPr>
            <w:tcW w:w="0" w:type="auto"/>
            <w:gridSpan w:val="4"/>
            <w:vAlign w:val="center"/>
            <w:hideMark/>
          </w:tcPr>
          <w:p w:rsidR="00890F05" w:rsidRPr="00890F05" w:rsidRDefault="00890F05" w:rsidP="00890F05">
            <w:pPr>
              <w:spacing w:after="0" w:line="240" w:lineRule="auto"/>
              <w:rPr>
                <w:rFonts w:ascii="Arial" w:eastAsia="Times New Roman" w:hAnsi="Arial" w:cs="Arial"/>
                <w:sz w:val="26"/>
                <w:szCs w:val="26"/>
                <w:lang w:val="sr-Latn-RS"/>
              </w:rPr>
            </w:pPr>
            <w:r w:rsidRPr="00890F05">
              <w:rPr>
                <w:rFonts w:ascii="Arial" w:eastAsia="Times New Roman" w:hAnsi="Arial" w:cs="Arial"/>
                <w:sz w:val="26"/>
                <w:szCs w:val="26"/>
                <w:lang w:val="sr-Latn-RS"/>
              </w:rPr>
              <w:t> </w:t>
            </w:r>
          </w:p>
          <w:p w:rsidR="00890F05" w:rsidRPr="00890F05" w:rsidRDefault="00890F05" w:rsidP="00890F05">
            <w:pPr>
              <w:spacing w:after="0" w:line="240" w:lineRule="auto"/>
              <w:jc w:val="center"/>
              <w:rPr>
                <w:rFonts w:ascii="Arial" w:eastAsia="Times New Roman" w:hAnsi="Arial" w:cs="Arial"/>
                <w:sz w:val="31"/>
                <w:szCs w:val="31"/>
                <w:lang w:val="sr-Latn-RS"/>
              </w:rPr>
            </w:pPr>
            <w:bookmarkStart w:id="7" w:name="str_3"/>
            <w:bookmarkEnd w:id="7"/>
            <w:r w:rsidRPr="00890F05">
              <w:rPr>
                <w:rFonts w:ascii="Arial" w:eastAsia="Times New Roman" w:hAnsi="Arial" w:cs="Arial"/>
                <w:sz w:val="31"/>
                <w:szCs w:val="31"/>
                <w:lang w:val="sr-Latn-RS"/>
              </w:rPr>
              <w:t xml:space="preserve">LISTA OPASNOG OTPADA KOJI SE MOŽE UVOZITI </w:t>
            </w:r>
          </w:p>
          <w:p w:rsidR="00890F05" w:rsidRPr="00890F05" w:rsidRDefault="00890F05" w:rsidP="00890F05">
            <w:pPr>
              <w:spacing w:after="0" w:line="240" w:lineRule="auto"/>
              <w:rPr>
                <w:rFonts w:ascii="Arial" w:eastAsia="Times New Roman" w:hAnsi="Arial" w:cs="Arial"/>
                <w:sz w:val="26"/>
                <w:szCs w:val="26"/>
                <w:lang w:val="sr-Latn-RS"/>
              </w:rPr>
            </w:pPr>
            <w:r w:rsidRPr="00890F05">
              <w:rPr>
                <w:rFonts w:ascii="Arial" w:eastAsia="Times New Roman" w:hAnsi="Arial" w:cs="Arial"/>
                <w:sz w:val="26"/>
                <w:szCs w:val="26"/>
                <w:lang w:val="sr-Latn-RS"/>
              </w:rPr>
              <w:t> </w:t>
            </w:r>
          </w:p>
        </w:tc>
      </w:tr>
      <w:tr w:rsidR="00890F05" w:rsidRPr="00890F05" w:rsidTr="00890F05">
        <w:trPr>
          <w:tblCellSpacing w:w="0" w:type="dxa"/>
        </w:trPr>
        <w:tc>
          <w:tcPr>
            <w:tcW w:w="0" w:type="auto"/>
            <w:tcBorders>
              <w:top w:val="single" w:sz="6"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gridSpan w:val="2"/>
            <w:tcBorders>
              <w:top w:val="single" w:sz="6"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jc w:val="center"/>
              <w:rPr>
                <w:rFonts w:ascii="Arial" w:eastAsia="Times New Roman" w:hAnsi="Arial" w:cs="Arial"/>
                <w:lang w:val="sr-Latn-RS"/>
              </w:rPr>
            </w:pPr>
            <w:r w:rsidRPr="00890F05">
              <w:rPr>
                <w:rFonts w:ascii="Arial" w:eastAsia="Times New Roman" w:hAnsi="Arial" w:cs="Arial"/>
                <w:lang w:val="sr-Latn-RS"/>
              </w:rPr>
              <w:t xml:space="preserve">Oznaka otpada </w:t>
            </w:r>
          </w:p>
        </w:tc>
        <w:tc>
          <w:tcPr>
            <w:tcW w:w="0" w:type="auto"/>
            <w:tcBorders>
              <w:top w:val="single" w:sz="6" w:space="0" w:color="000000"/>
              <w:left w:val="single" w:sz="2" w:space="0" w:color="000000"/>
              <w:bottom w:val="single" w:sz="6" w:space="0" w:color="000000"/>
              <w:right w:val="single" w:sz="2" w:space="0" w:color="000000"/>
            </w:tcBorders>
            <w:noWrap/>
            <w:vAlign w:val="center"/>
            <w:hideMark/>
          </w:tcPr>
          <w:p w:rsidR="00890F05" w:rsidRPr="00890F05" w:rsidRDefault="00890F05" w:rsidP="00890F05">
            <w:pPr>
              <w:spacing w:before="100" w:beforeAutospacing="1" w:after="100" w:afterAutospacing="1" w:line="240" w:lineRule="auto"/>
              <w:ind w:left="1134" w:hanging="142"/>
              <w:rPr>
                <w:rFonts w:ascii="Arial" w:eastAsia="Times New Roman" w:hAnsi="Arial" w:cs="Arial"/>
                <w:lang w:val="sr-Latn-RS"/>
              </w:rPr>
            </w:pPr>
            <w:r w:rsidRPr="00890F05">
              <w:rPr>
                <w:rFonts w:ascii="Arial" w:eastAsia="Times New Roman" w:hAnsi="Arial" w:cs="Arial"/>
                <w:lang w:val="sr-Latn-RS"/>
              </w:rPr>
              <w:t xml:space="preserve">A1. METALI I OTPAD KOJI SADRŽE METALE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Metalni otpad od olova i otpad koji se sastoji od legura olova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AA030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koji u svom sastavu ima bilo koji od sledećih sastojaka ili zagađujućih primesa, uključujući metalni otpad u masivnom obliku: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iz termičke metalurgije olova: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Šljaka iz primarne i sekundarne proizvodnje olova (olovne šljake)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Troska i sljušteni komadi iz primarne i sekundarne proizvodnje (olovni </w:t>
            </w:r>
            <w:r w:rsidRPr="00890F05">
              <w:rPr>
                <w:rFonts w:ascii="Arial" w:eastAsia="Times New Roman" w:hAnsi="Arial" w:cs="Arial"/>
                <w:lang w:val="sr-Latn-RS"/>
              </w:rPr>
              <w:lastRenderedPageBreak/>
              <w:t xml:space="preserve">oksid, prah, ljuspice i komadići i pepeo)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A1-33-1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AA170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Otpadne olovne baterije punjene kiselinom, cele ili polomljene </w:t>
            </w:r>
          </w:p>
        </w:tc>
      </w:tr>
      <w:tr w:rsidR="00890F05" w:rsidRPr="00890F05" w:rsidTr="00890F05">
        <w:trPr>
          <w:tblCellSpacing w:w="0" w:type="dxa"/>
        </w:trPr>
        <w:tc>
          <w:tcPr>
            <w:tcW w:w="0" w:type="auto"/>
            <w:noWrap/>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A1-33-2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AA170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od mehaničkog tretmana otpada (npr. sortiranja, drobljenja, kompaktiranja i peletizovanja) koji nisu drugačije specificirani: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Ostali otpadi (uključujući mešavine materijala) od mehaničkog tretmana otpada koji sadrže opasne supstance: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olovne akumulatorske ploče (mrežice), olovni mulj (pasta) </w:t>
            </w:r>
          </w:p>
        </w:tc>
      </w:tr>
      <w:tr w:rsidR="00890F05" w:rsidRPr="00890F05" w:rsidTr="00890F05">
        <w:trPr>
          <w:tblCellSpacing w:w="0" w:type="dxa"/>
        </w:trPr>
        <w:tc>
          <w:tcPr>
            <w:tcW w:w="0" w:type="auto"/>
            <w:gridSpan w:val="4"/>
            <w:tcBorders>
              <w:top w:val="single" w:sz="6" w:space="0" w:color="000000"/>
              <w:left w:val="single" w:sz="2" w:space="0" w:color="000000"/>
              <w:bottom w:val="single" w:sz="2"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Kategorije opasnog otpada prema Bazelskoj Konvenciji o kontroli prekograničnog kretanja opasnih otpada i njihovom odlaganju (Aneksi I i VIII Konvencije), Evropskom katalogu otpada 2000/532/EC i Uputstvu Evropskog Parlamenta i Saveta 2006/1013/EC o kretanju otpada (Aneks V - Lista A). </w:t>
            </w:r>
          </w:p>
        </w:tc>
      </w:tr>
      <w:tr w:rsidR="00890F05" w:rsidRPr="00890F05" w:rsidTr="00890F05">
        <w:trPr>
          <w:tblCellSpacing w:w="0" w:type="dxa"/>
        </w:trPr>
        <w:tc>
          <w:tcPr>
            <w:tcW w:w="0" w:type="auto"/>
            <w:gridSpan w:val="4"/>
            <w:vAlign w:val="center"/>
            <w:hideMark/>
          </w:tcPr>
          <w:p w:rsidR="00890F05" w:rsidRPr="00890F05" w:rsidRDefault="00890F05" w:rsidP="00890F05">
            <w:pPr>
              <w:spacing w:after="0" w:line="240" w:lineRule="auto"/>
              <w:rPr>
                <w:rFonts w:ascii="Arial" w:eastAsia="Times New Roman" w:hAnsi="Arial" w:cs="Arial"/>
                <w:sz w:val="26"/>
                <w:szCs w:val="26"/>
                <w:lang w:val="sr-Latn-RS"/>
              </w:rPr>
            </w:pPr>
            <w:r w:rsidRPr="00890F05">
              <w:rPr>
                <w:rFonts w:ascii="Arial" w:eastAsia="Times New Roman" w:hAnsi="Arial" w:cs="Arial"/>
                <w:sz w:val="26"/>
                <w:szCs w:val="26"/>
                <w:lang w:val="sr-Latn-RS"/>
              </w:rPr>
              <w:t> </w:t>
            </w:r>
          </w:p>
          <w:p w:rsidR="00890F05" w:rsidRPr="00890F05" w:rsidRDefault="00890F05" w:rsidP="00890F05">
            <w:pPr>
              <w:spacing w:after="0" w:line="240" w:lineRule="auto"/>
              <w:jc w:val="center"/>
              <w:rPr>
                <w:rFonts w:ascii="Arial" w:eastAsia="Times New Roman" w:hAnsi="Arial" w:cs="Arial"/>
                <w:sz w:val="31"/>
                <w:szCs w:val="31"/>
                <w:lang w:val="sr-Latn-RS"/>
              </w:rPr>
            </w:pPr>
            <w:bookmarkStart w:id="8" w:name="str_4"/>
            <w:bookmarkEnd w:id="8"/>
            <w:r w:rsidRPr="00890F05">
              <w:rPr>
                <w:rFonts w:ascii="Arial" w:eastAsia="Times New Roman" w:hAnsi="Arial" w:cs="Arial"/>
                <w:sz w:val="31"/>
                <w:szCs w:val="31"/>
                <w:lang w:val="sr-Latn-RS"/>
              </w:rPr>
              <w:t xml:space="preserve">LISTA OPASNOG OTPADA ČIJI JE IZVOZ I TRANZIT DOZVOLJEN </w:t>
            </w:r>
          </w:p>
          <w:p w:rsidR="00890F05" w:rsidRPr="00890F05" w:rsidRDefault="00890F05" w:rsidP="00890F05">
            <w:pPr>
              <w:spacing w:after="0" w:line="240" w:lineRule="auto"/>
              <w:rPr>
                <w:rFonts w:ascii="Arial" w:eastAsia="Times New Roman" w:hAnsi="Arial" w:cs="Arial"/>
                <w:sz w:val="26"/>
                <w:szCs w:val="26"/>
                <w:lang w:val="sr-Latn-RS"/>
              </w:rPr>
            </w:pPr>
            <w:r w:rsidRPr="00890F05">
              <w:rPr>
                <w:rFonts w:ascii="Arial" w:eastAsia="Times New Roman" w:hAnsi="Arial" w:cs="Arial"/>
                <w:sz w:val="26"/>
                <w:szCs w:val="26"/>
                <w:lang w:val="sr-Latn-RS"/>
              </w:rPr>
              <w:t> </w:t>
            </w:r>
          </w:p>
        </w:tc>
      </w:tr>
      <w:tr w:rsidR="00890F05" w:rsidRPr="00890F05" w:rsidTr="00890F05">
        <w:trPr>
          <w:tblCellSpacing w:w="0" w:type="dxa"/>
        </w:trPr>
        <w:tc>
          <w:tcPr>
            <w:tcW w:w="0" w:type="auto"/>
            <w:tcBorders>
              <w:top w:val="single" w:sz="6"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gridSpan w:val="2"/>
            <w:tcBorders>
              <w:top w:val="single" w:sz="6"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Oznaka otpada </w:t>
            </w:r>
          </w:p>
        </w:tc>
        <w:tc>
          <w:tcPr>
            <w:tcW w:w="0" w:type="auto"/>
            <w:tcBorders>
              <w:top w:val="single" w:sz="6"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ind w:left="1134" w:hanging="142"/>
              <w:rPr>
                <w:rFonts w:ascii="Arial" w:eastAsia="Times New Roman" w:hAnsi="Arial" w:cs="Arial"/>
                <w:lang w:val="sr-Latn-RS"/>
              </w:rPr>
            </w:pPr>
            <w:r w:rsidRPr="00890F05">
              <w:rPr>
                <w:rFonts w:ascii="Arial" w:eastAsia="Times New Roman" w:hAnsi="Arial" w:cs="Arial"/>
                <w:lang w:val="sr-Latn-RS"/>
              </w:rPr>
              <w:t xml:space="preserve">A1. METALI I OTPAD KOJI SADRŽE METALE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Metalni otpad i otpad koji se sastoji od legura bilo kog od sledećih elemenata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Antimon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Arsen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Berilijum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Kadmijum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Olovo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Živa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Selen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Telur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Talijum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koji u svom sastavu ima bilo koji od sledećih sastojaka ili zagađujućih primesa, uključujući metalni otpad u masivnom obliku: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Antimon, jedinjenja antimona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Berilijum, jedinjenja berilijuma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Kadmijum, jedinjenja kadmijuma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Olovo, jedinjenja olova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Selen, jedinjenja selena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Telur, jedinjenja telura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koji u svom sastavu imaju bilo koji od sledećih sastojaka ili zagađujućih primesa: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Arsen, jedinjenja arsena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Živa, jedinjenja žive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Talijum, jedinjenja talijuma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sa bilo kojim od sledećih sastojaka: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Metalni karbonili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Šestovalentna jedinjenja hroma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A1-21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Galvanski mulj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A1-22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1060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Otpadne tečnosti od kiselinske obrade metala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A1-23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Ostaci izlužine posle procesiranja cinka, prah i talog poput jarozita, hematita itd.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A1-24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ostaci cinka koji nisu obuhvaćeni Listom IIB, a koji sadrže olovo i kadmijum u dovoljnoj koncentraciji da ispolje svojstva iz Aneksa III Bazelske konvencije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A1-25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A1090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Pepeo od spaljivanja izolovane bakarne žice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A1-26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Prah i ostaci iz sistema za gasno čišćenje kod uređaja za topljenje bakra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A1-27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Korišćeni elektrolitički rastvori nastali elektrolitičkim prečišćavanjem i elektrolitičkom ekstrakcijom bakra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A1-28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muljevi, isključujući anodni mulj, nastao u elektrolitičkim sistemima za prečišćavanje bakra prilikom elektrolitičkog prečišćavanja i elektrolitičke ekstrakcije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A1-29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Korišćeni nagrizajući rastvori koji uglavnom sadrže bakar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bakar hlorid i bakar cijanid katalizatori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A1-31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AA150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Ostaci koji sadrže plemenite metale u čvrstom obliku, sa tragovima neorganskih cijanida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A1-32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Pepeo dragocenih metala nastao spaljivanjem štampanih ploča koje nisu obuhvaćene Listom IIB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A1-33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Nesortirane otpadne baterije isključujući mešavine samo onih baterija sa Liste IIB </w:t>
            </w:r>
            <w:r w:rsidRPr="00890F05">
              <w:rPr>
                <w:rFonts w:ascii="Arial" w:eastAsia="Times New Roman" w:hAnsi="Arial" w:cs="Arial"/>
                <w:lang w:val="sr-Latn-RS"/>
              </w:rPr>
              <w:br/>
              <w:t xml:space="preserve">Otpadne baterije koje nisu navedene u Listi IIB, a sadrže sastojke iz Aneksa I Bazelske konvencije u dovoljnoj meri da budu opasne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A1-33-1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Otpadne olovne baterije punjene kiselinom, cele ili polomljene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A1-34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električni i elektronski sklopovi ili otpaci koji sadrže komponente kao što su akumulatori i ostale baterije sa Liste IA, releji i delovi sa živom, staklo katodnih cevi i ostalo aktivirano staklo i kondenzatori sa polihlorovanim bifenilima (PCB) ili zagađeni sastojcima sa Aneksa I Bazelske konvencije (npr. Cd, Hg, Pb, PCB) u takvoj meri da poseduje bilo koje od svojstava iz Aneksa III Bazelske konvencije (obratiti pažnju na odgovarajući stav u Listi IIB-B1110)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A1-35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A1190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metalni kablovi koji su obloženi ili izolovani sa plastikom koja sadrži ili je kontaminirana sa ugljem, čađ, PCB, olovom, kadmijumom, drugim organohalogenim jedinjenjima ili drugim sastojcima iz Aneksa I Bazelske konvencije, koji pokazuju karakteristike iz Aneksa III Bazelske konvencije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A1-36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AA010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Zgura, ljuspe i ostali otpaci iz proizvodnje gvožđa i čelika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A1-37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AA060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Pepeli i ostaci vanadijuma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A1-38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AA190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magnezijum i komadići koji su zapaljivi, pale se ili emituju u kontaktu sa vodom, zapaljivi gasovi u opasnim količinama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 OTPAD SA PRETEŽNO NEORGANSKIM SASTOJCIMA KOJI MOGU DA SADRŽE METALE I ORGANSKE MATERIJE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Stakleni otpad katodnih cevi i ostalo aktivirano staklo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Kalcijum fluoridni mulj. Otpadna neorganska jedinjenja fluora u obliku tečnosti ili taloga, isključujući otpade navedene u Listi IIB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Istrošeni katalizatori koji nisu navedeni na Listi IIB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hidrata aluminijuma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aluminijuma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A2-4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gips koji nastaje u procesima hemijske industrije, ukoliko sadrži supstance iz Aneksa I Bazelske konvencije u takvoj meri da ispoljava neko od opasnih svojstava iz Aneksa III Bazelske konvencije (obratiti pažnju na odgovarajući stav u Listi IIB-B2080)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A2050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azbest (prah i vlakna)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Leteći pepeo nastao radom termoelektrana na ugalj, koji sadrži supstance iz Aneksa I Bazelske konvencije u dovoljnoj koncentraciji da ispoljava svojstva iz Aneksa III Bazelske konvencije (obratiti pažnju na odgovarajući stav u Listi IIB-B2050)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AB 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iz sistema koji se ne baziraju na upotrebi cijanida, kao što je površinsko tretiranje metala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AB 070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Peskovi upotrebljeni u livarstvu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AB 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Neorganska halogena jedinjenja koja nisu specificirana ili uključena na drugom mestu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A2-10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AB150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Neprečišćeni kalcijum-sulfit i kalcijum-sulfat iz odsumporavanja dimnog gasa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 OTPAD KOJI PRETEŽNO SADRŽI ORGANSKE SUPSTANCE, A MOŽE DA SADRŽI I NEORGANSKE MATERIJE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od proizvodnje ili procesiranja koksa i bitumena iz nafte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Otpadna mineralna ulja koja nisu pogodna za svoju prvobitnu namenu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koji sadrže, sastoje se, ili su zagađeni talogom olovnih neeksplozivnih jedinjenja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fluidi (prenosioci toplote)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A3050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iz proizvodnje, formulacije i korišćenja smole, lateksa, plastifikatora, lepka/adheziva, isključujući takve otpade obuhvaćene Listom IIB (obratiti pažnju na odgovarajući stav u Listi II-B4020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Otpadna nitroceluloza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A3070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fenoli, jedinjenja fenola uključujući hlorofenol u tečnom stanju ili u vidu taloga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A3080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etri, ne uključujući one sa Liste IIB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A3090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od kože (prah, pepeo, talog i fina prašina) ukoliko sadrže šestovalentna jedinjenja hroma ili biocide (obratiti pažnju na odgovarajući stav u Listi IIB-B3100)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Otpadne strugotine i drugi otpad od kože ili veštačke kože koja nije pogodna za proizvodnju kožnih artikala i koja sadrži jedinjenja šestovalentnog hroma, ili biocide (obratiti pažnju na odgovarajući stav u Listi IIB-B3090)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Krznarski otpad koji sadrži jedinjenja šestovalentnog hroma, ili biocide, ili infektivne supstance (obratiti pažnju na Listu IIB-B3110)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Pramenovi, paperje, laka frakcija od rezanja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Otpadna organska jedinjenja fosfora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nehalogenovani organski rastvarači, isključujući one koji su navedeni u Listi IIB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halogenovani organski rastvarači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Halogenovani i nehalogenovani nevodeni ostaci posle destilacije organskih rastvarača u cilju rekuperacije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koji nastaje proizvodnjom alifatičnih halogenovanih ugljovodonika </w:t>
            </w:r>
            <w:r w:rsidRPr="00890F05">
              <w:rPr>
                <w:rFonts w:ascii="Arial" w:eastAsia="Times New Roman" w:hAnsi="Arial" w:cs="Arial"/>
                <w:lang w:val="sr-Latn-RS"/>
              </w:rPr>
              <w:lastRenderedPageBreak/>
              <w:t xml:space="preserve">(npr. monohlormetana, dihloretana, vinil-hlorida, alil-hlorida, epihlor-hidrina)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A3-18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RA010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supstance i artikli koji sadrže, sastoje se ili su zagađeni polihlorovanim bifenilima (PCB), polihlorovanim terfenilima (PCT), ili polihlorovanim naftalenima (PCN), ili polibromovanim bifenilima (PBB), ili bilo kojim drugim analognim polibromovanim jedinjenjima, u koncentraciji, od 50 mg/kg ili većoj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A3190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smolni ostaci (isključujući asfaltni cement) koji nastaju, destilacijom i bilo kakvom pirolitičkom obradom organskih materijala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A3200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Bitumenski materijali (otpadni asfalt) od izgradnje puteva i održavanja, koji sadrže tar (obratiti pažnju na Listu IIB-B2130)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A3-21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AC060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od hidrauličnih fluida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A3-22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AC070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Antifriz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A3-23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AC080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Kočioni fluidi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A3-24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AC150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Hlorofluorougljovodonici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A3-25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AC160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Haloni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A3-26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AC170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od tretirane plute i drveta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 OTPADI KOJI MOGU DA SADRŽE NEORGANSKE I ORGANSKE SASTOJKE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iz proizvodnje, pripreme i korišćenja farmaceutskih proizvoda, isključujući takve otpade navedene u Listi IIB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Klinički i srodni otpad; otpad nastao u medicinskoj, bolničkoj, zubarskoj, veterinarskoj, ili sličnoj praksi i otpad koji se stvara u bolnicama ili dr. objektima prilikom ispitivanja ili lečenja pacijenata, ili u istraživačkim projektima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iz proizvodnje, formulacije i korišćenja biocida i fitofarmaceutskih proizvoda, uključujući otpadne pesticide i herbicide, koji nisu izrađeni po specifikaciji, ili im je istekao rok upotrebe, ili nisu pogodni za svoju prvobitnu namenu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iz proizvodnje, formulacije i korišćenja hemikalija za zaštitu drveta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A4050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AD040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koji sadrže, sastoje se ili su zagađeni bilo kojom od sledećih supstanci: neorganski cijanidi, izuzev čvrstih ostataka koji sadrže plemenite metale, sa tragovima neorganskih cijanida. Organski cijanidi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Ostaci, mešavine i emulzije: ulje/voda i ugljovodonici/voda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A4070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iz proizvodnje, formulacije i korišćenja mastila, boja, pigmenata, premaza, uljnih lakova, isključujući sve otpade navedene u Listi IIB-B4010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A4080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eksplozivne prirode (isključujući takve otpade na Listi IIB)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A4090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kiseli ili bazni rastvori izuzev onih navedenih u Listi IIB-B2120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iz uređaja za kontrolu industrijskog zagađenja namenjenih za prečišćavanje industrijskih izlaznih gasova, isključujući one sa Liste IIB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koji sadrže, sastoje se ili su zagađeni bilo kojom od sledećih supstanci: srodnim jedinjenjima </w:t>
            </w:r>
            <w:proofErr w:type="spellStart"/>
            <w:r w:rsidRPr="00890F05">
              <w:rPr>
                <w:rFonts w:ascii="Arial" w:eastAsia="Times New Roman" w:hAnsi="Arial" w:cs="Arial"/>
                <w:lang w:val="sr-Latn-RS"/>
              </w:rPr>
              <w:t>polihlorovanih</w:t>
            </w:r>
            <w:proofErr w:type="spellEnd"/>
            <w:r w:rsidRPr="00890F05">
              <w:rPr>
                <w:rFonts w:ascii="Arial" w:eastAsia="Times New Roman" w:hAnsi="Arial" w:cs="Arial"/>
                <w:lang w:val="sr-Latn-RS"/>
              </w:rPr>
              <w:t xml:space="preserve"> </w:t>
            </w:r>
            <w:proofErr w:type="spellStart"/>
            <w:r w:rsidRPr="00890F05">
              <w:rPr>
                <w:rFonts w:ascii="Arial" w:eastAsia="Times New Roman" w:hAnsi="Arial" w:cs="Arial"/>
                <w:lang w:val="sr-Latn-RS"/>
              </w:rPr>
              <w:t>dibenzo</w:t>
            </w:r>
            <w:proofErr w:type="spellEnd"/>
            <w:r w:rsidRPr="00890F05">
              <w:rPr>
                <w:rFonts w:ascii="Arial" w:eastAsia="Times New Roman" w:hAnsi="Arial" w:cs="Arial"/>
                <w:lang w:val="sr-Latn-RS"/>
              </w:rPr>
              <w:t xml:space="preserve">-furana, srodnim jedinjenjima </w:t>
            </w:r>
            <w:proofErr w:type="spellStart"/>
            <w:r w:rsidRPr="00890F05">
              <w:rPr>
                <w:rFonts w:ascii="Arial" w:eastAsia="Times New Roman" w:hAnsi="Arial" w:cs="Arial"/>
                <w:lang w:val="sr-Latn-RS"/>
              </w:rPr>
              <w:t>dibenzo</w:t>
            </w:r>
            <w:proofErr w:type="spellEnd"/>
            <w:r w:rsidRPr="00890F05">
              <w:rPr>
                <w:rFonts w:ascii="Arial" w:eastAsia="Times New Roman" w:hAnsi="Arial" w:cs="Arial"/>
                <w:lang w:val="sr-Latn-RS"/>
              </w:rPr>
              <w:t>-</w:t>
            </w:r>
            <w:proofErr w:type="spellStart"/>
            <w:r w:rsidRPr="00890F05">
              <w:rPr>
                <w:rFonts w:ascii="Arial" w:eastAsia="Times New Roman" w:hAnsi="Arial" w:cs="Arial"/>
                <w:lang w:val="sr-Latn-RS"/>
              </w:rPr>
              <w:t>dioksina</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koji sadrže, sastoje se ili su zagađeni peroksidima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Otpadna ambalaža i kontejneri koji su kontaminirani opasnim materijama iz Aneksa I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u koncentracijama dovoljnim da ispolje opasna svojstva iz Aneksa III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A4-14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koji se sastoje ili sadrže hemikalije koje nisu izrađene po specifikaciji ili im je istekao rok trajanja, a koji odgovaraju kategorijama iz Aneksa I i ispoljavaju opasna svojstva iz Aneksa III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Otpadne hemijske supstance koje nastaju u istraživanju i razvoju, ili u novim nastavnim aktivnostima, koje nisu identifikovane i čiji uticaj na ljudsko zdravlje i životnu sredinu nije utvrđen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Korišćeni aktivni ugljenik koji nije uključen u Listu IIB (obrati pažnju na B-2060)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00000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AD090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Upotrebljavani fotografski aparati za jednokratnu upotrebu sa baterijama koje nisu specificirane na drugom mestu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00000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00000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Sve pošiljke, koje sadrže lekove, hemikalije, </w:t>
            </w:r>
            <w:proofErr w:type="spellStart"/>
            <w:r w:rsidRPr="00890F05">
              <w:rPr>
                <w:rFonts w:ascii="Arial" w:eastAsia="Times New Roman" w:hAnsi="Arial" w:cs="Arial"/>
                <w:lang w:val="sr-Latn-RS"/>
              </w:rPr>
              <w:t>farmaceutike</w:t>
            </w:r>
            <w:proofErr w:type="spellEnd"/>
            <w:r w:rsidRPr="00890F05">
              <w:rPr>
                <w:rFonts w:ascii="Arial" w:eastAsia="Times New Roman" w:hAnsi="Arial" w:cs="Arial"/>
                <w:lang w:val="sr-Latn-RS"/>
              </w:rPr>
              <w:t xml:space="preserve"> i slično, kao i različite proizvode čiji rok upotrebe je istekao.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A4-19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00000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00000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Korišćena roba koja se uvozi u velikim količinama, čije </w:t>
            </w:r>
            <w:proofErr w:type="spellStart"/>
            <w:r w:rsidRPr="00890F05">
              <w:rPr>
                <w:rFonts w:ascii="Arial" w:eastAsia="Times New Roman" w:hAnsi="Arial" w:cs="Arial"/>
                <w:lang w:val="sr-Latn-RS"/>
              </w:rPr>
              <w:t>zbrinjavanje</w:t>
            </w:r>
            <w:proofErr w:type="spellEnd"/>
            <w:r w:rsidRPr="00890F05">
              <w:rPr>
                <w:rFonts w:ascii="Arial" w:eastAsia="Times New Roman" w:hAnsi="Arial" w:cs="Arial"/>
                <w:lang w:val="sr-Latn-RS"/>
              </w:rPr>
              <w:t xml:space="preserve"> kao otpada, kada robi prođe rok upotrebe, nije u zemlji moguće na način usaglašen sa zahtevima zaštite životne sredine (korišćene gume na veliko i sl.).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00000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00000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Upotrebljeni i korišćeni uređaji, oprema i materijal za tretman i finalno odlaganje otpada, kao i njihove delove i ostatke materijala od tretmana.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A4-21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00000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00000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Smeše i mešavine različitih vrsta otpada, čije osobine nisu u potpunosti definisane.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A4-22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AD090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iz proizvodnje, formulacije i upotrebe grafičkih i fotografskih hemikalija i materijala koji nisu specificirani ili uključeni na drugom mestu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A4-23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AD100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iz sistema koji se ne baziraju na upotrebi cijanida, kao što je površinsko tretiranje plastike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A4-24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AD120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Jonoizmenjivačke</w:t>
            </w:r>
            <w:proofErr w:type="spellEnd"/>
            <w:r w:rsidRPr="00890F05">
              <w:rPr>
                <w:rFonts w:ascii="Arial" w:eastAsia="Times New Roman" w:hAnsi="Arial" w:cs="Arial"/>
                <w:lang w:val="sr-Latn-RS"/>
              </w:rPr>
              <w:t xml:space="preserve"> smole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A4-25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AD150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Prirodni organski materijali koji se koriste u filtrima (kao što su </w:t>
            </w:r>
            <w:proofErr w:type="spellStart"/>
            <w:r w:rsidRPr="00890F05">
              <w:rPr>
                <w:rFonts w:ascii="Arial" w:eastAsia="Times New Roman" w:hAnsi="Arial" w:cs="Arial"/>
                <w:lang w:val="sr-Latn-RS"/>
              </w:rPr>
              <w:t>biofiltri</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A5. OTPADI KOJI PRETEŽNO SADRŽE NEORGANSKE SASTOJKE, A MOGU SADRŽATI METALE I ORGANSKE MATERIJE </w:t>
            </w:r>
          </w:p>
        </w:tc>
      </w:tr>
      <w:tr w:rsidR="00890F05" w:rsidRPr="00890F05" w:rsidTr="00890F05">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A5-1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RB020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Vlakna na bazi keramike po fizičko-hemijskim karakteristikama slična vlaknima azbesta </w:t>
            </w:r>
          </w:p>
        </w:tc>
      </w:tr>
      <w:tr w:rsidR="00890F05" w:rsidRPr="00890F05" w:rsidTr="00890F05">
        <w:trPr>
          <w:tblCellSpacing w:w="0" w:type="dxa"/>
        </w:trPr>
        <w:tc>
          <w:tcPr>
            <w:tcW w:w="0" w:type="auto"/>
            <w:gridSpan w:val="4"/>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Kategorije opasnog otpada prema </w:t>
            </w:r>
            <w:proofErr w:type="spellStart"/>
            <w:r w:rsidRPr="00890F05">
              <w:rPr>
                <w:rFonts w:ascii="Arial" w:eastAsia="Times New Roman" w:hAnsi="Arial" w:cs="Arial"/>
                <w:lang w:val="sr-Latn-RS"/>
              </w:rPr>
              <w:t>Bazelskoj</w:t>
            </w:r>
            <w:proofErr w:type="spellEnd"/>
            <w:r w:rsidRPr="00890F05">
              <w:rPr>
                <w:rFonts w:ascii="Arial" w:eastAsia="Times New Roman" w:hAnsi="Arial" w:cs="Arial"/>
                <w:lang w:val="sr-Latn-RS"/>
              </w:rPr>
              <w:t xml:space="preserve"> Konvenciji o kontroli </w:t>
            </w:r>
            <w:proofErr w:type="spellStart"/>
            <w:r w:rsidRPr="00890F05">
              <w:rPr>
                <w:rFonts w:ascii="Arial" w:eastAsia="Times New Roman" w:hAnsi="Arial" w:cs="Arial"/>
                <w:lang w:val="sr-Latn-RS"/>
              </w:rPr>
              <w:t>prekograničnog</w:t>
            </w:r>
            <w:proofErr w:type="spellEnd"/>
            <w:r w:rsidRPr="00890F05">
              <w:rPr>
                <w:rFonts w:ascii="Arial" w:eastAsia="Times New Roman" w:hAnsi="Arial" w:cs="Arial"/>
                <w:lang w:val="sr-Latn-RS"/>
              </w:rPr>
              <w:t xml:space="preserve"> kretanja opasnih otpada i njihovom odlaganju (</w:t>
            </w:r>
            <w:proofErr w:type="spellStart"/>
            <w:r w:rsidRPr="00890F05">
              <w:rPr>
                <w:rFonts w:ascii="Arial" w:eastAsia="Times New Roman" w:hAnsi="Arial" w:cs="Arial"/>
                <w:lang w:val="sr-Latn-RS"/>
              </w:rPr>
              <w:t>Aneksi</w:t>
            </w:r>
            <w:proofErr w:type="spellEnd"/>
            <w:r w:rsidRPr="00890F05">
              <w:rPr>
                <w:rFonts w:ascii="Arial" w:eastAsia="Times New Roman" w:hAnsi="Arial" w:cs="Arial"/>
                <w:lang w:val="sr-Latn-RS"/>
              </w:rPr>
              <w:t xml:space="preserve"> I, II i VIII Konvencije, Evropskom katalogu otpada 2000/532/EC i Uputstvu Evropskog Parlamenta i Saveta 2006/1013/EC o kretanju otpada (Aneks V - Lista A). </w:t>
            </w:r>
          </w:p>
        </w:tc>
      </w:tr>
    </w:tbl>
    <w:p w:rsidR="00890F05" w:rsidRPr="00890F05" w:rsidRDefault="00890F05" w:rsidP="00890F05">
      <w:pPr>
        <w:spacing w:after="0" w:line="240" w:lineRule="auto"/>
        <w:rPr>
          <w:rFonts w:ascii="Arial" w:eastAsia="Times New Roman" w:hAnsi="Arial" w:cs="Arial"/>
          <w:sz w:val="26"/>
          <w:szCs w:val="26"/>
          <w:lang w:val="sr-Latn-RS"/>
        </w:rPr>
      </w:pPr>
      <w:r w:rsidRPr="00890F05">
        <w:rPr>
          <w:rFonts w:ascii="Arial" w:eastAsia="Times New Roman" w:hAnsi="Arial" w:cs="Arial"/>
          <w:sz w:val="26"/>
          <w:szCs w:val="26"/>
          <w:lang w:val="sr-Latn-RS"/>
        </w:rPr>
        <w:t xml:space="preserve">  </w:t>
      </w:r>
    </w:p>
    <w:p w:rsidR="00890F05" w:rsidRPr="00890F05" w:rsidRDefault="00890F05" w:rsidP="00890F05">
      <w:pPr>
        <w:spacing w:after="0" w:line="240" w:lineRule="auto"/>
        <w:jc w:val="center"/>
        <w:rPr>
          <w:rFonts w:ascii="Arial" w:eastAsia="Times New Roman" w:hAnsi="Arial" w:cs="Arial"/>
          <w:b/>
          <w:bCs/>
          <w:sz w:val="31"/>
          <w:szCs w:val="31"/>
          <w:lang w:val="sr-Latn-RS"/>
        </w:rPr>
      </w:pPr>
      <w:bookmarkStart w:id="9" w:name="str_5"/>
      <w:bookmarkEnd w:id="9"/>
      <w:r w:rsidRPr="00890F05">
        <w:rPr>
          <w:rFonts w:ascii="Arial" w:eastAsia="Times New Roman" w:hAnsi="Arial" w:cs="Arial"/>
          <w:b/>
          <w:bCs/>
          <w:sz w:val="31"/>
          <w:szCs w:val="31"/>
          <w:lang w:val="sr-Latn-RS"/>
        </w:rPr>
        <w:t>Prilog 2</w:t>
      </w:r>
    </w:p>
    <w:p w:rsidR="00890F05" w:rsidRPr="00890F05" w:rsidRDefault="00890F05" w:rsidP="00890F05">
      <w:pPr>
        <w:spacing w:after="0" w:line="240" w:lineRule="auto"/>
        <w:jc w:val="center"/>
        <w:rPr>
          <w:rFonts w:ascii="Arial" w:eastAsia="Times New Roman" w:hAnsi="Arial" w:cs="Arial"/>
          <w:b/>
          <w:bCs/>
          <w:sz w:val="31"/>
          <w:szCs w:val="31"/>
          <w:lang w:val="sr-Latn-RS"/>
        </w:rPr>
      </w:pPr>
      <w:r w:rsidRPr="00890F05">
        <w:rPr>
          <w:rFonts w:ascii="Arial" w:eastAsia="Times New Roman" w:hAnsi="Arial" w:cs="Arial"/>
          <w:b/>
          <w:bCs/>
          <w:sz w:val="31"/>
          <w:szCs w:val="31"/>
          <w:lang w:val="sr-Latn-RS"/>
        </w:rPr>
        <w:t>LISTA IIB - NEOPASAN OTPAD</w:t>
      </w:r>
    </w:p>
    <w:p w:rsidR="00890F05" w:rsidRPr="00890F05" w:rsidRDefault="00890F05" w:rsidP="00890F05">
      <w:pPr>
        <w:spacing w:after="0" w:line="240" w:lineRule="auto"/>
        <w:rPr>
          <w:rFonts w:ascii="Arial" w:eastAsia="Times New Roman" w:hAnsi="Arial" w:cs="Arial"/>
          <w:sz w:val="26"/>
          <w:szCs w:val="26"/>
          <w:lang w:val="sr-Latn-RS"/>
        </w:rPr>
      </w:pPr>
      <w:r w:rsidRPr="00890F05">
        <w:rPr>
          <w:rFonts w:ascii="Arial" w:eastAsia="Times New Roman" w:hAnsi="Arial" w:cs="Arial"/>
          <w:sz w:val="26"/>
          <w:szCs w:val="26"/>
          <w:lang w:val="sr-Latn-RS"/>
        </w:rPr>
        <w:t xml:space="preserve">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623"/>
        <w:gridCol w:w="671"/>
        <w:gridCol w:w="764"/>
        <w:gridCol w:w="7342"/>
      </w:tblGrid>
      <w:tr w:rsidR="00890F05" w:rsidRPr="00890F05" w:rsidTr="00890F05">
        <w:trPr>
          <w:tblCellSpacing w:w="0" w:type="dxa"/>
        </w:trPr>
        <w:tc>
          <w:tcPr>
            <w:tcW w:w="0" w:type="auto"/>
            <w:gridSpan w:val="4"/>
            <w:vAlign w:val="center"/>
            <w:hideMark/>
          </w:tcPr>
          <w:p w:rsidR="00890F05" w:rsidRPr="00890F05" w:rsidRDefault="00890F05" w:rsidP="00890F05">
            <w:pPr>
              <w:spacing w:after="0" w:line="240" w:lineRule="auto"/>
              <w:jc w:val="center"/>
              <w:rPr>
                <w:rFonts w:ascii="Arial" w:eastAsia="Times New Roman" w:hAnsi="Arial" w:cs="Arial"/>
                <w:sz w:val="31"/>
                <w:szCs w:val="31"/>
                <w:lang w:val="sr-Latn-RS"/>
              </w:rPr>
            </w:pPr>
            <w:bookmarkStart w:id="10" w:name="str_6"/>
            <w:bookmarkEnd w:id="10"/>
            <w:r w:rsidRPr="00890F05">
              <w:rPr>
                <w:rFonts w:ascii="Arial" w:eastAsia="Times New Roman" w:hAnsi="Arial" w:cs="Arial"/>
                <w:sz w:val="31"/>
                <w:szCs w:val="31"/>
                <w:lang w:val="sr-Latn-RS"/>
              </w:rPr>
              <w:t xml:space="preserve">LISTA NEOPASNOG OTPADA ČIJI JE UVOZ, IZVOZ I TRANZIT DOZVOLJEN </w:t>
            </w:r>
          </w:p>
          <w:p w:rsidR="00890F05" w:rsidRPr="00890F05" w:rsidRDefault="00890F05" w:rsidP="00890F05">
            <w:pPr>
              <w:spacing w:after="0" w:line="240" w:lineRule="auto"/>
              <w:rPr>
                <w:rFonts w:ascii="Arial" w:eastAsia="Times New Roman" w:hAnsi="Arial" w:cs="Arial"/>
                <w:sz w:val="26"/>
                <w:szCs w:val="26"/>
                <w:lang w:val="sr-Latn-RS"/>
              </w:rPr>
            </w:pPr>
            <w:r w:rsidRPr="00890F05">
              <w:rPr>
                <w:rFonts w:ascii="Arial" w:eastAsia="Times New Roman" w:hAnsi="Arial" w:cs="Arial"/>
                <w:sz w:val="26"/>
                <w:szCs w:val="26"/>
                <w:lang w:val="sr-Latn-RS"/>
              </w:rPr>
              <w:t> </w:t>
            </w:r>
          </w:p>
        </w:tc>
      </w:tr>
      <w:tr w:rsidR="00890F05" w:rsidRPr="00890F05" w:rsidTr="00890F05">
        <w:trPr>
          <w:tblCellSpacing w:w="0" w:type="dxa"/>
        </w:trPr>
        <w:tc>
          <w:tcPr>
            <w:tcW w:w="0" w:type="auto"/>
            <w:tcBorders>
              <w:top w:val="single" w:sz="6"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gridSpan w:val="2"/>
            <w:tcBorders>
              <w:top w:val="single" w:sz="6"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jc w:val="center"/>
              <w:rPr>
                <w:rFonts w:ascii="Arial" w:eastAsia="Times New Roman" w:hAnsi="Arial" w:cs="Arial"/>
                <w:lang w:val="sr-Latn-RS"/>
              </w:rPr>
            </w:pPr>
            <w:r w:rsidRPr="00890F05">
              <w:rPr>
                <w:rFonts w:ascii="Arial" w:eastAsia="Times New Roman" w:hAnsi="Arial" w:cs="Arial"/>
                <w:lang w:val="sr-Latn-RS"/>
              </w:rPr>
              <w:t xml:space="preserve">Oznaka otpada </w:t>
            </w:r>
          </w:p>
        </w:tc>
        <w:tc>
          <w:tcPr>
            <w:tcW w:w="0" w:type="auto"/>
            <w:tcBorders>
              <w:top w:val="single" w:sz="6" w:space="0" w:color="000000"/>
              <w:left w:val="single" w:sz="2" w:space="0" w:color="000000"/>
              <w:bottom w:val="single" w:sz="6" w:space="0" w:color="000000"/>
              <w:right w:val="single" w:sz="2" w:space="0" w:color="000000"/>
            </w:tcBorders>
            <w:noWrap/>
            <w:vAlign w:val="center"/>
            <w:hideMark/>
          </w:tcPr>
          <w:p w:rsidR="00890F05" w:rsidRPr="00890F05" w:rsidRDefault="00890F05" w:rsidP="00890F05">
            <w:pPr>
              <w:spacing w:before="100" w:beforeAutospacing="1" w:after="100" w:afterAutospacing="1" w:line="240" w:lineRule="auto"/>
              <w:ind w:left="1134" w:hanging="142"/>
              <w:rPr>
                <w:rFonts w:ascii="Arial" w:eastAsia="Times New Roman" w:hAnsi="Arial" w:cs="Arial"/>
                <w:lang w:val="sr-Latn-RS"/>
              </w:rPr>
            </w:pPr>
            <w:r w:rsidRPr="00890F05">
              <w:rPr>
                <w:rFonts w:ascii="Arial" w:eastAsia="Times New Roman" w:hAnsi="Arial" w:cs="Arial"/>
                <w:lang w:val="sr-Latn-RS"/>
              </w:rPr>
              <w:t xml:space="preserve">Naziv otpada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 OTPADI OD METALA I METALNIH LEGURA U METALNOJ NEDISPERGOVANOJ FORMI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Plemeniti metali (zlato, srebro, grupa platinskih metala, ali ne i živa)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GA430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i ostaci od gvožđa i čelika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bakra </w:t>
            </w:r>
          </w:p>
        </w:tc>
      </w:tr>
      <w:tr w:rsidR="00890F05" w:rsidRPr="00890F05" w:rsidTr="00890F05">
        <w:trPr>
          <w:tblCellSpacing w:w="0" w:type="dxa"/>
        </w:trPr>
        <w:tc>
          <w:tcPr>
            <w:tcW w:w="0" w:type="auto"/>
            <w:noWrap/>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GA130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nikla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GA140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w:t>
            </w:r>
            <w:proofErr w:type="spellStart"/>
            <w:r w:rsidRPr="00890F05">
              <w:rPr>
                <w:rFonts w:ascii="Arial" w:eastAsia="Times New Roman" w:hAnsi="Arial" w:cs="Arial"/>
                <w:lang w:val="sr-Latn-RS"/>
              </w:rPr>
              <w:t>alumijuma</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GA160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i ostaci od cinka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GA170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i ostaci od kalaja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GA180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i ostaci od volframa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i ostaci od molibdena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GA200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w:t>
            </w:r>
            <w:proofErr w:type="spellStart"/>
            <w:r w:rsidRPr="00890F05">
              <w:rPr>
                <w:rFonts w:ascii="Arial" w:eastAsia="Times New Roman" w:hAnsi="Arial" w:cs="Arial"/>
                <w:lang w:val="sr-Latn-RS"/>
              </w:rPr>
              <w:t>tantala</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GA210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magnezijuma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GA220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kobalta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GA230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bizmuta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GA250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titana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GA260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w:t>
            </w:r>
            <w:proofErr w:type="spellStart"/>
            <w:r w:rsidRPr="00890F05">
              <w:rPr>
                <w:rFonts w:ascii="Arial" w:eastAsia="Times New Roman" w:hAnsi="Arial" w:cs="Arial"/>
                <w:lang w:val="sr-Latn-RS"/>
              </w:rPr>
              <w:t>cirkonijuma</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GA280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w:t>
            </w:r>
            <w:proofErr w:type="spellStart"/>
            <w:r w:rsidRPr="00890F05">
              <w:rPr>
                <w:rFonts w:ascii="Arial" w:eastAsia="Times New Roman" w:hAnsi="Arial" w:cs="Arial"/>
                <w:lang w:val="sr-Latn-RS"/>
              </w:rPr>
              <w:t>mangana</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GA310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w:t>
            </w:r>
            <w:proofErr w:type="spellStart"/>
            <w:r w:rsidRPr="00890F05">
              <w:rPr>
                <w:rFonts w:ascii="Arial" w:eastAsia="Times New Roman" w:hAnsi="Arial" w:cs="Arial"/>
                <w:lang w:val="sr-Latn-RS"/>
              </w:rPr>
              <w:t>germanijuma</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GA320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vanadijuma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GA330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w:t>
            </w:r>
            <w:proofErr w:type="spellStart"/>
            <w:r w:rsidRPr="00890F05">
              <w:rPr>
                <w:rFonts w:ascii="Arial" w:eastAsia="Times New Roman" w:hAnsi="Arial" w:cs="Arial"/>
                <w:lang w:val="sr-Latn-RS"/>
              </w:rPr>
              <w:t>hafnijuma</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GA340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indijuma</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GA350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niobijuma</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GA360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renijuma</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GA370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galijuma</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GA410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w:t>
            </w:r>
            <w:proofErr w:type="spellStart"/>
            <w:r w:rsidRPr="00890F05">
              <w:rPr>
                <w:rFonts w:ascii="Arial" w:eastAsia="Times New Roman" w:hAnsi="Arial" w:cs="Arial"/>
                <w:lang w:val="sr-Latn-RS"/>
              </w:rPr>
              <w:t>torijuma</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B1-21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GA420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retkih zemalja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B1-22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GA300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hroma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Čist, </w:t>
            </w:r>
            <w:proofErr w:type="spellStart"/>
            <w:r w:rsidRPr="00890F05">
              <w:rPr>
                <w:rFonts w:ascii="Arial" w:eastAsia="Times New Roman" w:hAnsi="Arial" w:cs="Arial"/>
                <w:lang w:val="sr-Latn-RS"/>
              </w:rPr>
              <w:t>nezagađen</w:t>
            </w:r>
            <w:proofErr w:type="spellEnd"/>
            <w:r w:rsidRPr="00890F05">
              <w:rPr>
                <w:rFonts w:ascii="Arial" w:eastAsia="Times New Roman" w:hAnsi="Arial" w:cs="Arial"/>
                <w:lang w:val="sr-Latn-RS"/>
              </w:rPr>
              <w:t xml:space="preserve"> metalni otpad, uključujući legure u masivnom završnom obliku (limovi, ploče, grede, šipke, itd.) od: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B1-23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GA270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od antimona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B1-24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GA290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od </w:t>
            </w:r>
            <w:proofErr w:type="spellStart"/>
            <w:r w:rsidRPr="00890F05">
              <w:rPr>
                <w:rFonts w:ascii="Arial" w:eastAsia="Times New Roman" w:hAnsi="Arial" w:cs="Arial"/>
                <w:lang w:val="sr-Latn-RS"/>
              </w:rPr>
              <w:t>berilijuma</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B1-25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GA240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od </w:t>
            </w:r>
            <w:proofErr w:type="spellStart"/>
            <w:r w:rsidRPr="00890F05">
              <w:rPr>
                <w:rFonts w:ascii="Arial" w:eastAsia="Times New Roman" w:hAnsi="Arial" w:cs="Arial"/>
                <w:lang w:val="sr-Latn-RS"/>
              </w:rPr>
              <w:t>kadmijuma</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B1-26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GA150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od olova (izuzev olovnih akumulatora)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B1-27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GA400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od selena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B1-28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GA410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w:t>
            </w:r>
            <w:proofErr w:type="spellStart"/>
            <w:r w:rsidRPr="00890F05">
              <w:rPr>
                <w:rFonts w:ascii="Arial" w:eastAsia="Times New Roman" w:hAnsi="Arial" w:cs="Arial"/>
                <w:lang w:val="sr-Latn-RS"/>
              </w:rPr>
              <w:t>telura</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B1-29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Teško topivi metali koji sadrže ostatke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B1031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Molibden, volfram, titan, </w:t>
            </w:r>
            <w:proofErr w:type="spellStart"/>
            <w:r w:rsidRPr="00890F05">
              <w:rPr>
                <w:rFonts w:ascii="Arial" w:eastAsia="Times New Roman" w:hAnsi="Arial" w:cs="Arial"/>
                <w:lang w:val="sr-Latn-RS"/>
              </w:rPr>
              <w:t>tantal</w:t>
            </w:r>
            <w:proofErr w:type="spellEnd"/>
            <w:r w:rsidRPr="00890F05">
              <w:rPr>
                <w:rFonts w:ascii="Arial" w:eastAsia="Times New Roman" w:hAnsi="Arial" w:cs="Arial"/>
                <w:lang w:val="sr-Latn-RS"/>
              </w:rPr>
              <w:t xml:space="preserve">, </w:t>
            </w:r>
            <w:proofErr w:type="spellStart"/>
            <w:r w:rsidRPr="00890F05">
              <w:rPr>
                <w:rFonts w:ascii="Arial" w:eastAsia="Times New Roman" w:hAnsi="Arial" w:cs="Arial"/>
                <w:lang w:val="sr-Latn-RS"/>
              </w:rPr>
              <w:t>niobijum</w:t>
            </w:r>
            <w:proofErr w:type="spellEnd"/>
            <w:r w:rsidRPr="00890F05">
              <w:rPr>
                <w:rFonts w:ascii="Arial" w:eastAsia="Times New Roman" w:hAnsi="Arial" w:cs="Arial"/>
                <w:lang w:val="sr-Latn-RS"/>
              </w:rPr>
              <w:t xml:space="preserve"> i </w:t>
            </w:r>
            <w:proofErr w:type="spellStart"/>
            <w:r w:rsidRPr="00890F05">
              <w:rPr>
                <w:rFonts w:ascii="Arial" w:eastAsia="Times New Roman" w:hAnsi="Arial" w:cs="Arial"/>
                <w:lang w:val="sr-Latn-RS"/>
              </w:rPr>
              <w:t>renijum</w:t>
            </w:r>
            <w:proofErr w:type="spellEnd"/>
            <w:r w:rsidRPr="00890F05">
              <w:rPr>
                <w:rFonts w:ascii="Arial" w:eastAsia="Times New Roman" w:hAnsi="Arial" w:cs="Arial"/>
                <w:lang w:val="sr-Latn-RS"/>
              </w:rPr>
              <w:t xml:space="preserve"> i metalne legure u metalnoj </w:t>
            </w:r>
            <w:proofErr w:type="spellStart"/>
            <w:r w:rsidRPr="00890F05">
              <w:rPr>
                <w:rFonts w:ascii="Arial" w:eastAsia="Times New Roman" w:hAnsi="Arial" w:cs="Arial"/>
                <w:lang w:val="sr-Latn-RS"/>
              </w:rPr>
              <w:t>dispergovanoj</w:t>
            </w:r>
            <w:proofErr w:type="spellEnd"/>
            <w:r w:rsidRPr="00890F05">
              <w:rPr>
                <w:rFonts w:ascii="Arial" w:eastAsia="Times New Roman" w:hAnsi="Arial" w:cs="Arial"/>
                <w:lang w:val="sr-Latn-RS"/>
              </w:rPr>
              <w:t xml:space="preserve"> formi (metalni prah), isključujući onaj koji je specificiran u listi I, A-A1050 (galvanski talozi)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GC090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Molibden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GC100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Volfram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GC120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Titan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GC110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Tantal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GC130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Niobijum</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GC140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Renijum</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B1-31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GC010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sklopovi iz sistema za proizvodnju električne energije, a koji nisu </w:t>
            </w:r>
            <w:r w:rsidRPr="00890F05">
              <w:rPr>
                <w:rFonts w:ascii="Arial" w:eastAsia="Times New Roman" w:hAnsi="Arial" w:cs="Arial"/>
                <w:lang w:val="sr-Latn-RS"/>
              </w:rPr>
              <w:lastRenderedPageBreak/>
              <w:t xml:space="preserve">zagađeni uljem za podmazivanje, PCB ili PCT u takvoj meri da pokazuju opasne karakteristike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B1-32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Mešani obojeni metali, teški otpadni komadići koji ne sadrže materije iz Aneksa I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u dovoljnoj koncentraciji, da bi ispoljili svojstva iz Aneksa III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B1-33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GA400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od selena i </w:t>
            </w:r>
            <w:proofErr w:type="spellStart"/>
            <w:r w:rsidRPr="00890F05">
              <w:rPr>
                <w:rFonts w:ascii="Arial" w:eastAsia="Times New Roman" w:hAnsi="Arial" w:cs="Arial"/>
                <w:lang w:val="sr-Latn-RS"/>
              </w:rPr>
              <w:t>telura</w:t>
            </w:r>
            <w:proofErr w:type="spellEnd"/>
            <w:r w:rsidRPr="00890F05">
              <w:rPr>
                <w:rFonts w:ascii="Arial" w:eastAsia="Times New Roman" w:hAnsi="Arial" w:cs="Arial"/>
                <w:lang w:val="sr-Latn-RS"/>
              </w:rPr>
              <w:t xml:space="preserve"> u metalnom elementarnom obliku, uključujući prah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GA410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B1-34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AA040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od bakra i bakarnih legura u </w:t>
            </w:r>
            <w:proofErr w:type="spellStart"/>
            <w:r w:rsidRPr="00890F05">
              <w:rPr>
                <w:rFonts w:ascii="Arial" w:eastAsia="Times New Roman" w:hAnsi="Arial" w:cs="Arial"/>
                <w:lang w:val="sr-Latn-RS"/>
              </w:rPr>
              <w:t>dispergovanoj</w:t>
            </w:r>
            <w:proofErr w:type="spellEnd"/>
            <w:r w:rsidRPr="00890F05">
              <w:rPr>
                <w:rFonts w:ascii="Arial" w:eastAsia="Times New Roman" w:hAnsi="Arial" w:cs="Arial"/>
                <w:lang w:val="sr-Latn-RS"/>
              </w:rPr>
              <w:t xml:space="preserve"> formi, osim ako sadrže opasne materije u takvoj meri da ispoljava opasna svojstva, iz Aneksa III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B1-35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AA020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Pepeo i ostaci cinka, uključujući ostatke legura cinka, u </w:t>
            </w:r>
            <w:proofErr w:type="spellStart"/>
            <w:r w:rsidRPr="00890F05">
              <w:rPr>
                <w:rFonts w:ascii="Arial" w:eastAsia="Times New Roman" w:hAnsi="Arial" w:cs="Arial"/>
                <w:lang w:val="sr-Latn-RS"/>
              </w:rPr>
              <w:t>dispergovanom</w:t>
            </w:r>
            <w:proofErr w:type="spellEnd"/>
            <w:r w:rsidRPr="00890F05">
              <w:rPr>
                <w:rFonts w:ascii="Arial" w:eastAsia="Times New Roman" w:hAnsi="Arial" w:cs="Arial"/>
                <w:lang w:val="sr-Latn-RS"/>
              </w:rPr>
              <w:t xml:space="preserve"> obliku, osim onih koji sadrže opasne materije u koncentracijama da ispoljavaju opasne karakteristike, iz Aneksa III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B1-36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B1090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AA180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Otpadne baterije proizvedene prema nekoj specifikaciji, isključujući one koje sadrže olovo, </w:t>
            </w:r>
            <w:proofErr w:type="spellStart"/>
            <w:r w:rsidRPr="00890F05">
              <w:rPr>
                <w:rFonts w:ascii="Arial" w:eastAsia="Times New Roman" w:hAnsi="Arial" w:cs="Arial"/>
                <w:lang w:val="sr-Latn-RS"/>
              </w:rPr>
              <w:t>kadmijum</w:t>
            </w:r>
            <w:proofErr w:type="spellEnd"/>
            <w:r w:rsidRPr="00890F05">
              <w:rPr>
                <w:rFonts w:ascii="Arial" w:eastAsia="Times New Roman" w:hAnsi="Arial" w:cs="Arial"/>
                <w:lang w:val="sr-Latn-RS"/>
              </w:rPr>
              <w:t xml:space="preserve"> ili živu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koji sadrži metale koji potiču od topljenja, rastapanja ruda i </w:t>
            </w:r>
            <w:proofErr w:type="spellStart"/>
            <w:r w:rsidRPr="00890F05">
              <w:rPr>
                <w:rFonts w:ascii="Arial" w:eastAsia="Times New Roman" w:hAnsi="Arial" w:cs="Arial"/>
                <w:lang w:val="sr-Latn-RS"/>
              </w:rPr>
              <w:t>rafinacije</w:t>
            </w:r>
            <w:proofErr w:type="spellEnd"/>
            <w:r w:rsidRPr="00890F05">
              <w:rPr>
                <w:rFonts w:ascii="Arial" w:eastAsia="Times New Roman" w:hAnsi="Arial" w:cs="Arial"/>
                <w:lang w:val="sr-Latn-RS"/>
              </w:rPr>
              <w:t xml:space="preserve"> metala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B1-37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GB010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Cink nižeg stepena čistoće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B1-38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GB020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Cink koji sadrži nečistoće: </w:t>
            </w:r>
            <w:proofErr w:type="spellStart"/>
            <w:r w:rsidRPr="00890F05">
              <w:rPr>
                <w:rFonts w:ascii="Arial" w:eastAsia="Times New Roman" w:hAnsi="Arial" w:cs="Arial"/>
                <w:lang w:val="sr-Latn-RS"/>
              </w:rPr>
              <w:t>šljaka</w:t>
            </w:r>
            <w:proofErr w:type="spellEnd"/>
            <w:r w:rsidRPr="00890F05">
              <w:rPr>
                <w:rFonts w:ascii="Arial" w:eastAsia="Times New Roman" w:hAnsi="Arial" w:cs="Arial"/>
                <w:lang w:val="sr-Latn-RS"/>
              </w:rPr>
              <w:t xml:space="preserve"> sa vrha galvanizacije pocinkovanih ploča (&gt;90%</w:t>
            </w:r>
            <w:proofErr w:type="spellStart"/>
            <w:r w:rsidRPr="00890F05">
              <w:rPr>
                <w:rFonts w:ascii="Arial" w:eastAsia="Times New Roman" w:hAnsi="Arial" w:cs="Arial"/>
                <w:lang w:val="sr-Latn-RS"/>
              </w:rPr>
              <w:t>Zn</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GB021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B1-39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GB022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Šljaka</w:t>
            </w:r>
            <w:proofErr w:type="spellEnd"/>
            <w:r w:rsidRPr="00890F05">
              <w:rPr>
                <w:rFonts w:ascii="Arial" w:eastAsia="Times New Roman" w:hAnsi="Arial" w:cs="Arial"/>
                <w:lang w:val="sr-Latn-RS"/>
              </w:rPr>
              <w:t xml:space="preserve"> sa dna iz galvanizacije pocinkovanih ploča (&gt;92%</w:t>
            </w:r>
            <w:proofErr w:type="spellStart"/>
            <w:r w:rsidRPr="00890F05">
              <w:rPr>
                <w:rFonts w:ascii="Arial" w:eastAsia="Times New Roman" w:hAnsi="Arial" w:cs="Arial"/>
                <w:lang w:val="sr-Latn-RS"/>
              </w:rPr>
              <w:t>Zn</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GB023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Šljaka</w:t>
            </w:r>
            <w:proofErr w:type="spellEnd"/>
            <w:r w:rsidRPr="00890F05">
              <w:rPr>
                <w:rFonts w:ascii="Arial" w:eastAsia="Times New Roman" w:hAnsi="Arial" w:cs="Arial"/>
                <w:lang w:val="sr-Latn-RS"/>
              </w:rPr>
              <w:t xml:space="preserve"> iz kalupa za </w:t>
            </w:r>
            <w:proofErr w:type="spellStart"/>
            <w:r w:rsidRPr="00890F05">
              <w:rPr>
                <w:rFonts w:ascii="Arial" w:eastAsia="Times New Roman" w:hAnsi="Arial" w:cs="Arial"/>
                <w:lang w:val="sr-Latn-RS"/>
              </w:rPr>
              <w:t>livenje</w:t>
            </w:r>
            <w:proofErr w:type="spellEnd"/>
            <w:r w:rsidRPr="00890F05">
              <w:rPr>
                <w:rFonts w:ascii="Arial" w:eastAsia="Times New Roman" w:hAnsi="Arial" w:cs="Arial"/>
                <w:lang w:val="sr-Latn-RS"/>
              </w:rPr>
              <w:t xml:space="preserve"> cinka (&gt;85%</w:t>
            </w:r>
            <w:proofErr w:type="spellStart"/>
            <w:r w:rsidRPr="00890F05">
              <w:rPr>
                <w:rFonts w:ascii="Arial" w:eastAsia="Times New Roman" w:hAnsi="Arial" w:cs="Arial"/>
                <w:lang w:val="sr-Latn-RS"/>
              </w:rPr>
              <w:t>Zn</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B1-41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GB024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Šljaka</w:t>
            </w:r>
            <w:proofErr w:type="spellEnd"/>
            <w:r w:rsidRPr="00890F05">
              <w:rPr>
                <w:rFonts w:ascii="Arial" w:eastAsia="Times New Roman" w:hAnsi="Arial" w:cs="Arial"/>
                <w:lang w:val="sr-Latn-RS"/>
              </w:rPr>
              <w:t xml:space="preserve"> od pocinkovanih ploča iz vrućih </w:t>
            </w:r>
            <w:proofErr w:type="spellStart"/>
            <w:r w:rsidRPr="00890F05">
              <w:rPr>
                <w:rFonts w:ascii="Arial" w:eastAsia="Times New Roman" w:hAnsi="Arial" w:cs="Arial"/>
                <w:lang w:val="sr-Latn-RS"/>
              </w:rPr>
              <w:t>galvanizatora</w:t>
            </w:r>
            <w:proofErr w:type="spellEnd"/>
            <w:r w:rsidRPr="00890F05">
              <w:rPr>
                <w:rFonts w:ascii="Arial" w:eastAsia="Times New Roman" w:hAnsi="Arial" w:cs="Arial"/>
                <w:lang w:val="sr-Latn-RS"/>
              </w:rPr>
              <w:t xml:space="preserve"> (&gt;92%</w:t>
            </w:r>
            <w:proofErr w:type="spellStart"/>
            <w:r w:rsidRPr="00890F05">
              <w:rPr>
                <w:rFonts w:ascii="Arial" w:eastAsia="Times New Roman" w:hAnsi="Arial" w:cs="Arial"/>
                <w:lang w:val="sr-Latn-RS"/>
              </w:rPr>
              <w:t>Zn</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B1-42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GB025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Cink koji sadrži otpad od površinske obrade cinka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B1-43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GB030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od površinske obrade aluminijuma, izuzimajući slanu šljaku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B1-44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GB040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procesiranja bakra, koji se mogu upotrebiti za dalje procesiranje ili prečišćavanje, a koji ne sadrže arsen, olovo ili </w:t>
            </w:r>
            <w:proofErr w:type="spellStart"/>
            <w:r w:rsidRPr="00890F05">
              <w:rPr>
                <w:rFonts w:ascii="Arial" w:eastAsia="Times New Roman" w:hAnsi="Arial" w:cs="Arial"/>
                <w:lang w:val="sr-Latn-RS"/>
              </w:rPr>
              <w:t>kadmijum</w:t>
            </w:r>
            <w:proofErr w:type="spellEnd"/>
            <w:r w:rsidRPr="00890F05">
              <w:rPr>
                <w:rFonts w:ascii="Arial" w:eastAsia="Times New Roman" w:hAnsi="Arial" w:cs="Arial"/>
                <w:lang w:val="sr-Latn-RS"/>
              </w:rPr>
              <w:t xml:space="preserve"> u takvoj meri da ispoljavaju opasna svojstva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B1-45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od vatrostalnih prevlaka, uključujući </w:t>
            </w:r>
            <w:proofErr w:type="spellStart"/>
            <w:r w:rsidRPr="00890F05">
              <w:rPr>
                <w:rFonts w:ascii="Arial" w:eastAsia="Times New Roman" w:hAnsi="Arial" w:cs="Arial"/>
                <w:lang w:val="sr-Latn-RS"/>
              </w:rPr>
              <w:t>topioničke</w:t>
            </w:r>
            <w:proofErr w:type="spellEnd"/>
            <w:r w:rsidRPr="00890F05">
              <w:rPr>
                <w:rFonts w:ascii="Arial" w:eastAsia="Times New Roman" w:hAnsi="Arial" w:cs="Arial"/>
                <w:lang w:val="sr-Latn-RS"/>
              </w:rPr>
              <w:t xml:space="preserve"> lonce, koji potiču od topljenja bakra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B1-46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GB040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Šljaka</w:t>
            </w:r>
            <w:proofErr w:type="spellEnd"/>
            <w:r w:rsidRPr="00890F05">
              <w:rPr>
                <w:rFonts w:ascii="Arial" w:eastAsia="Times New Roman" w:hAnsi="Arial" w:cs="Arial"/>
                <w:lang w:val="sr-Latn-RS"/>
              </w:rPr>
              <w:t xml:space="preserve"> plemenitih metala koja se koristi za dalju </w:t>
            </w:r>
            <w:proofErr w:type="spellStart"/>
            <w:r w:rsidRPr="00890F05">
              <w:rPr>
                <w:rFonts w:ascii="Arial" w:eastAsia="Times New Roman" w:hAnsi="Arial" w:cs="Arial"/>
                <w:lang w:val="sr-Latn-RS"/>
              </w:rPr>
              <w:t>rafinaciju</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B1-47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GB050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Šljaka</w:t>
            </w:r>
            <w:proofErr w:type="spellEnd"/>
            <w:r w:rsidRPr="00890F05">
              <w:rPr>
                <w:rFonts w:ascii="Arial" w:eastAsia="Times New Roman" w:hAnsi="Arial" w:cs="Arial"/>
                <w:lang w:val="sr-Latn-RS"/>
              </w:rPr>
              <w:t xml:space="preserve"> </w:t>
            </w:r>
            <w:proofErr w:type="spellStart"/>
            <w:r w:rsidRPr="00890F05">
              <w:rPr>
                <w:rFonts w:ascii="Arial" w:eastAsia="Times New Roman" w:hAnsi="Arial" w:cs="Arial"/>
                <w:lang w:val="sr-Latn-RS"/>
              </w:rPr>
              <w:t>tantala</w:t>
            </w:r>
            <w:proofErr w:type="spellEnd"/>
            <w:r w:rsidRPr="00890F05">
              <w:rPr>
                <w:rFonts w:ascii="Arial" w:eastAsia="Times New Roman" w:hAnsi="Arial" w:cs="Arial"/>
                <w:lang w:val="sr-Latn-RS"/>
              </w:rPr>
              <w:t xml:space="preserve"> sa </w:t>
            </w:r>
            <w:proofErr w:type="spellStart"/>
            <w:r w:rsidRPr="00890F05">
              <w:rPr>
                <w:rFonts w:ascii="Arial" w:eastAsia="Times New Roman" w:hAnsi="Arial" w:cs="Arial"/>
                <w:lang w:val="sr-Latn-RS"/>
              </w:rPr>
              <w:t>kalajem</w:t>
            </w:r>
            <w:proofErr w:type="spellEnd"/>
            <w:r w:rsidRPr="00890F05">
              <w:rPr>
                <w:rFonts w:ascii="Arial" w:eastAsia="Times New Roman" w:hAnsi="Arial" w:cs="Arial"/>
                <w:lang w:val="sr-Latn-RS"/>
              </w:rPr>
              <w:t xml:space="preserve"> sa manje od 0.5% kalaja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GC010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Električni i elektronski sklopovi: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B1-48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GC010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Električni i elektronski sklopovi koji sadrže samo metale ili legure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B1-49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GC020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električni i elektronski sklopovi ili ostaci (ne uključujući otpatke koji nastaju proizvodnjom električne energije), a uključujući ploče štampanih kola, koji ne sadrže komponente kao što su akumulatori i ostale baterije navedene u Listi IA, releje sa živom, staklo katodnih cevi i drugo aktivirano staklo i PCB kondenzatore, odnosno koji nisu kontaminirani. Opasnim materijama sa Liste IA (npr. </w:t>
            </w:r>
            <w:proofErr w:type="spellStart"/>
            <w:r w:rsidRPr="00890F05">
              <w:rPr>
                <w:rFonts w:ascii="Arial" w:eastAsia="Times New Roman" w:hAnsi="Arial" w:cs="Arial"/>
                <w:lang w:val="sr-Latn-RS"/>
              </w:rPr>
              <w:t>Kadmijumom</w:t>
            </w:r>
            <w:proofErr w:type="spellEnd"/>
            <w:r w:rsidRPr="00890F05">
              <w:rPr>
                <w:rFonts w:ascii="Arial" w:eastAsia="Times New Roman" w:hAnsi="Arial" w:cs="Arial"/>
                <w:lang w:val="sr-Latn-RS"/>
              </w:rPr>
              <w:t xml:space="preserve">, živom, olovom ili </w:t>
            </w:r>
            <w:proofErr w:type="spellStart"/>
            <w:r w:rsidRPr="00890F05">
              <w:rPr>
                <w:rFonts w:ascii="Arial" w:eastAsia="Times New Roman" w:hAnsi="Arial" w:cs="Arial"/>
                <w:lang w:val="sr-Latn-RS"/>
              </w:rPr>
              <w:t>hlorovanim</w:t>
            </w:r>
            <w:proofErr w:type="spellEnd"/>
            <w:r w:rsidRPr="00890F05">
              <w:rPr>
                <w:rFonts w:ascii="Arial" w:eastAsia="Times New Roman" w:hAnsi="Arial" w:cs="Arial"/>
                <w:lang w:val="sr-Latn-RS"/>
              </w:rPr>
              <w:t xml:space="preserve"> </w:t>
            </w:r>
            <w:proofErr w:type="spellStart"/>
            <w:r w:rsidRPr="00890F05">
              <w:rPr>
                <w:rFonts w:ascii="Arial" w:eastAsia="Times New Roman" w:hAnsi="Arial" w:cs="Arial"/>
                <w:lang w:val="sr-Latn-RS"/>
              </w:rPr>
              <w:t>bifenilima</w:t>
            </w:r>
            <w:proofErr w:type="spellEnd"/>
            <w:r w:rsidRPr="00890F05">
              <w:rPr>
                <w:rFonts w:ascii="Arial" w:eastAsia="Times New Roman" w:hAnsi="Arial" w:cs="Arial"/>
                <w:lang w:val="sr-Latn-RS"/>
              </w:rPr>
              <w:t xml:space="preserve">), odnosno koji su očišćeni od navedenih supstanci u takvoj meri da ne poseduju opasne karakteristike iz Aneksa III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(obratiti pažnju na Listu IA-A1180)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GC010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Električni i elektronski sklopovi (uključujući štampane ploče, elektronske komponente i žice) namenjeni za direktno ponovo korišćenje, a ne za recikliranje ili konačno odlaganje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B1-51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B1115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metalni kablovi presvučeni ili izolirani sa plastikom, koji nisu </w:t>
            </w:r>
            <w:r w:rsidRPr="00890F05">
              <w:rPr>
                <w:rFonts w:ascii="Arial" w:eastAsia="Times New Roman" w:hAnsi="Arial" w:cs="Arial"/>
                <w:lang w:val="sr-Latn-RS"/>
              </w:rPr>
              <w:lastRenderedPageBreak/>
              <w:t xml:space="preserve">uključeni na Listi IA-A1190, isključujući one koje su za operacije tretiranja ili odlaganja, kao i nekontrolisane termičke procese, kao što je spaljivanje na otvorenom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Istrošeni katalizatori isključujući tečne katalizatore, koji sadrže: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GC060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Korišćeni katalizatori sa sadržajem prelaznih metala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B1-52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Skandijum</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B1-53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Vanadijum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B1-54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Mangan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B1-55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Kobalt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B1-56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Bakar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B1-57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Itrijum</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B1-58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Niobijum</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B1-59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Hafnijum</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Volfram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B1-61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Titan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B1-62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Hrom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B1-63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Gvožđe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B1-64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Nikl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B1-65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Cink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B1-66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Cirkonijum</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B1-67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Molibden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B1-68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Tantal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B1-69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Renijum</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Lantanidi</w:t>
            </w:r>
            <w:proofErr w:type="spellEnd"/>
            <w:r w:rsidRPr="00890F05">
              <w:rPr>
                <w:rFonts w:ascii="Arial" w:eastAsia="Times New Roman" w:hAnsi="Arial" w:cs="Arial"/>
                <w:lang w:val="sr-Latn-RS"/>
              </w:rPr>
              <w:t xml:space="preserve"> (metali retkih zemalja):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Lantan</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B1-71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Prazeodijum</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B1-72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Samarijum</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B1-73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Gadolinijum</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B1-74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Disprozijum</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B1-75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Erbijum</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B1-76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Iterbijum</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B1-77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Cerijum</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B1-78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Neodimijum</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B1-79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Europijum</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Terbijum</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noWrap/>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B1-81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Holmijum</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B1-82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Tulijum</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B1-83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Lutecijum</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B1-84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GC060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Očišćeni, korišćeni katalizatori koji sadrže plemenite metale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B1-85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AA150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Ostaci koji sadrže plemenite metale u čvrstom obliku, sa tragovima neorganskih cijanida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B1-86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AA160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dragocenih metala i legura (zlato, srebro, grupa platinskih metala, ali ne i živa) u rasejanom, </w:t>
            </w:r>
            <w:proofErr w:type="spellStart"/>
            <w:r w:rsidRPr="00890F05">
              <w:rPr>
                <w:rFonts w:ascii="Arial" w:eastAsia="Times New Roman" w:hAnsi="Arial" w:cs="Arial"/>
                <w:lang w:val="sr-Latn-RS"/>
              </w:rPr>
              <w:t>netečnom</w:t>
            </w:r>
            <w:proofErr w:type="spellEnd"/>
            <w:r w:rsidRPr="00890F05">
              <w:rPr>
                <w:rFonts w:ascii="Arial" w:eastAsia="Times New Roman" w:hAnsi="Arial" w:cs="Arial"/>
                <w:lang w:val="sr-Latn-RS"/>
              </w:rPr>
              <w:t xml:space="preserve"> obliku, uz odgovarajuće pakovanje i obeležavanje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B1-87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AA161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Pepeo plemenitih metala nastao spaljivanjem štampanih </w:t>
            </w:r>
            <w:proofErr w:type="spellStart"/>
            <w:r w:rsidRPr="00890F05">
              <w:rPr>
                <w:rFonts w:ascii="Arial" w:eastAsia="Times New Roman" w:hAnsi="Arial" w:cs="Arial"/>
                <w:lang w:val="sr-Latn-RS"/>
              </w:rPr>
              <w:t>ploca</w:t>
            </w:r>
            <w:proofErr w:type="spellEnd"/>
            <w:r w:rsidRPr="00890F05">
              <w:rPr>
                <w:rFonts w:ascii="Arial" w:eastAsia="Times New Roman" w:hAnsi="Arial" w:cs="Arial"/>
                <w:lang w:val="sr-Latn-RS"/>
              </w:rPr>
              <w:t>, odnosno štampanih kola (</w:t>
            </w:r>
            <w:proofErr w:type="spellStart"/>
            <w:r w:rsidRPr="00890F05">
              <w:rPr>
                <w:rFonts w:ascii="Arial" w:eastAsia="Times New Roman" w:hAnsi="Arial" w:cs="Arial"/>
                <w:lang w:val="sr-Latn-RS"/>
              </w:rPr>
              <w:t>neobuhvaćen</w:t>
            </w:r>
            <w:proofErr w:type="spellEnd"/>
            <w:r w:rsidRPr="00890F05">
              <w:rPr>
                <w:rFonts w:ascii="Arial" w:eastAsia="Times New Roman" w:hAnsi="Arial" w:cs="Arial"/>
                <w:lang w:val="sr-Latn-RS"/>
              </w:rPr>
              <w:t xml:space="preserve"> Listom IA-A1150)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B1-88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AA162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Pepeo od plemenitih metala nastao spaljivanjem fotografskog filma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B1-89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GO040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fotografski film koji sadrži </w:t>
            </w:r>
            <w:proofErr w:type="spellStart"/>
            <w:r w:rsidRPr="00890F05">
              <w:rPr>
                <w:rFonts w:ascii="Arial" w:eastAsia="Times New Roman" w:hAnsi="Arial" w:cs="Arial"/>
                <w:lang w:val="sr-Latn-RS"/>
              </w:rPr>
              <w:t>halide</w:t>
            </w:r>
            <w:proofErr w:type="spellEnd"/>
            <w:r w:rsidRPr="00890F05">
              <w:rPr>
                <w:rFonts w:ascii="Arial" w:eastAsia="Times New Roman" w:hAnsi="Arial" w:cs="Arial"/>
                <w:lang w:val="sr-Latn-RS"/>
              </w:rPr>
              <w:t xml:space="preserve"> srebra i metalno srebro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B1190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GO040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Otpadna fotografska hartija koja sadrži halogenide srebra i metalno srebro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B1-91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B1200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GC080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Granulisana</w:t>
            </w:r>
            <w:proofErr w:type="spellEnd"/>
            <w:r w:rsidRPr="00890F05">
              <w:rPr>
                <w:rFonts w:ascii="Arial" w:eastAsia="Times New Roman" w:hAnsi="Arial" w:cs="Arial"/>
                <w:lang w:val="sr-Latn-RS"/>
              </w:rPr>
              <w:t xml:space="preserve"> </w:t>
            </w:r>
            <w:proofErr w:type="spellStart"/>
            <w:r w:rsidRPr="00890F05">
              <w:rPr>
                <w:rFonts w:ascii="Arial" w:eastAsia="Times New Roman" w:hAnsi="Arial" w:cs="Arial"/>
                <w:lang w:val="sr-Latn-RS"/>
              </w:rPr>
              <w:t>šljaka</w:t>
            </w:r>
            <w:proofErr w:type="spellEnd"/>
            <w:r w:rsidRPr="00890F05">
              <w:rPr>
                <w:rFonts w:ascii="Arial" w:eastAsia="Times New Roman" w:hAnsi="Arial" w:cs="Arial"/>
                <w:lang w:val="sr-Latn-RS"/>
              </w:rPr>
              <w:t xml:space="preserve"> koja potiče od obrade gvožđa i čelika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B1-92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B1210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GC070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Šljaka</w:t>
            </w:r>
            <w:proofErr w:type="spellEnd"/>
            <w:r w:rsidRPr="00890F05">
              <w:rPr>
                <w:rFonts w:ascii="Arial" w:eastAsia="Times New Roman" w:hAnsi="Arial" w:cs="Arial"/>
                <w:lang w:val="sr-Latn-RS"/>
              </w:rPr>
              <w:t xml:space="preserve"> koja ostaje posle obrade gvožđa ili čelika - ovde su obuhvaćene vrste šljake koje su izvor </w:t>
            </w:r>
            <w:proofErr w:type="spellStart"/>
            <w:r w:rsidRPr="00890F05">
              <w:rPr>
                <w:rFonts w:ascii="Arial" w:eastAsia="Times New Roman" w:hAnsi="Arial" w:cs="Arial"/>
                <w:lang w:val="sr-Latn-RS"/>
              </w:rPr>
              <w:t>titanijum</w:t>
            </w:r>
            <w:proofErr w:type="spellEnd"/>
            <w:r w:rsidRPr="00890F05">
              <w:rPr>
                <w:rFonts w:ascii="Arial" w:eastAsia="Times New Roman" w:hAnsi="Arial" w:cs="Arial"/>
                <w:lang w:val="sr-Latn-RS"/>
              </w:rPr>
              <w:t xml:space="preserve"> dioksida i vanadijuma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B1-93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B1220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AA020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proizvodnje cinka, hemijski stabilizovani, sa visokim sadržajem gvožđa (preko 20%) i procesirani u skladu sa industrijskim specifikacijama (npr. DIN4301), uglavnom za građevinsku industriju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B1-94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B1230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AA010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Drobljena</w:t>
            </w:r>
            <w:proofErr w:type="spellEnd"/>
            <w:r w:rsidRPr="00890F05">
              <w:rPr>
                <w:rFonts w:ascii="Arial" w:eastAsia="Times New Roman" w:hAnsi="Arial" w:cs="Arial"/>
                <w:lang w:val="sr-Latn-RS"/>
              </w:rPr>
              <w:t xml:space="preserve"> </w:t>
            </w:r>
            <w:proofErr w:type="spellStart"/>
            <w:r w:rsidRPr="00890F05">
              <w:rPr>
                <w:rFonts w:ascii="Arial" w:eastAsia="Times New Roman" w:hAnsi="Arial" w:cs="Arial"/>
                <w:lang w:val="sr-Latn-RS"/>
              </w:rPr>
              <w:t>kovarina</w:t>
            </w:r>
            <w:proofErr w:type="spellEnd"/>
            <w:r w:rsidRPr="00890F05">
              <w:rPr>
                <w:rFonts w:ascii="Arial" w:eastAsia="Times New Roman" w:hAnsi="Arial" w:cs="Arial"/>
                <w:lang w:val="sr-Latn-RS"/>
              </w:rPr>
              <w:t xml:space="preserve"> koja nastaje u proizvodnji gvožđa i čelika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B1-95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B1240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Piljevina bakar oksida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B1-96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B1250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GC040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Olupine motornih vozila iz kojih je ispuštena tečnost (benzin, dizel ulja, tečnost za kočnice, akumulatorska tečnost, kontrolisane supstance koje uništavaju ozonski omotač, i sl.)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B1-97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00000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GC030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Brodovi i drugi plovni objekti koji ne služe nameni, prikladno ispražnjeni od bilo kakvog tereta i drugih materijala nastalih eksploatacijom brodova, koji mogu biti klasifikovani kao opasna supstanca ili otpad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 OTPADI KOJI UGLAVNOM SADRŽE NEORGANSKE SASTOJKE, A MOGU DA SADRŽE METALE I ORGANSKE MATERIJE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GD010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iz eksploatacije rudnika u </w:t>
            </w:r>
            <w:proofErr w:type="spellStart"/>
            <w:r w:rsidRPr="00890F05">
              <w:rPr>
                <w:rFonts w:ascii="Arial" w:eastAsia="Times New Roman" w:hAnsi="Arial" w:cs="Arial"/>
                <w:lang w:val="sr-Latn-RS"/>
              </w:rPr>
              <w:t>nedispergovanoj</w:t>
            </w:r>
            <w:proofErr w:type="spellEnd"/>
            <w:r w:rsidRPr="00890F05">
              <w:rPr>
                <w:rFonts w:ascii="Arial" w:eastAsia="Times New Roman" w:hAnsi="Arial" w:cs="Arial"/>
                <w:lang w:val="sr-Latn-RS"/>
              </w:rPr>
              <w:t xml:space="preserve"> formi: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prirodnog grafita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GD020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škriljaca, bilo da jesu ili nisu grubo tesani ili samo rezani, testerisani i sl.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GD030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od liskune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GD040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w:t>
            </w:r>
            <w:proofErr w:type="spellStart"/>
            <w:r w:rsidRPr="00890F05">
              <w:rPr>
                <w:rFonts w:ascii="Arial" w:eastAsia="Times New Roman" w:hAnsi="Arial" w:cs="Arial"/>
                <w:lang w:val="sr-Latn-RS"/>
              </w:rPr>
              <w:t>leucit</w:t>
            </w:r>
            <w:proofErr w:type="spellEnd"/>
            <w:r w:rsidRPr="00890F05">
              <w:rPr>
                <w:rFonts w:ascii="Arial" w:eastAsia="Times New Roman" w:hAnsi="Arial" w:cs="Arial"/>
                <w:lang w:val="sr-Latn-RS"/>
              </w:rPr>
              <w:t xml:space="preserve">, </w:t>
            </w:r>
            <w:proofErr w:type="spellStart"/>
            <w:r w:rsidRPr="00890F05">
              <w:rPr>
                <w:rFonts w:ascii="Arial" w:eastAsia="Times New Roman" w:hAnsi="Arial" w:cs="Arial"/>
                <w:lang w:val="sr-Latn-RS"/>
              </w:rPr>
              <w:t>nefelin</w:t>
            </w:r>
            <w:proofErr w:type="spellEnd"/>
            <w:r w:rsidRPr="00890F05">
              <w:rPr>
                <w:rFonts w:ascii="Arial" w:eastAsia="Times New Roman" w:hAnsi="Arial" w:cs="Arial"/>
                <w:lang w:val="sr-Latn-RS"/>
              </w:rPr>
              <w:t xml:space="preserve"> i </w:t>
            </w:r>
            <w:proofErr w:type="spellStart"/>
            <w:r w:rsidRPr="00890F05">
              <w:rPr>
                <w:rFonts w:ascii="Arial" w:eastAsia="Times New Roman" w:hAnsi="Arial" w:cs="Arial"/>
                <w:lang w:val="sr-Latn-RS"/>
              </w:rPr>
              <w:t>nefelin</w:t>
            </w:r>
            <w:proofErr w:type="spellEnd"/>
            <w:r w:rsidRPr="00890F05">
              <w:rPr>
                <w:rFonts w:ascii="Arial" w:eastAsia="Times New Roman" w:hAnsi="Arial" w:cs="Arial"/>
                <w:lang w:val="sr-Latn-RS"/>
              </w:rPr>
              <w:t xml:space="preserve"> </w:t>
            </w:r>
            <w:proofErr w:type="spellStart"/>
            <w:r w:rsidRPr="00890F05">
              <w:rPr>
                <w:rFonts w:ascii="Arial" w:eastAsia="Times New Roman" w:hAnsi="Arial" w:cs="Arial"/>
                <w:lang w:val="sr-Latn-RS"/>
              </w:rPr>
              <w:t>sijenit</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GD050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feldspata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GD060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fluorita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GD070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silicijum oksida u čvrstom stanju, osim onih koji se koriste u procesima </w:t>
            </w:r>
            <w:proofErr w:type="spellStart"/>
            <w:r w:rsidRPr="00890F05">
              <w:rPr>
                <w:rFonts w:ascii="Arial" w:eastAsia="Times New Roman" w:hAnsi="Arial" w:cs="Arial"/>
                <w:lang w:val="sr-Latn-RS"/>
              </w:rPr>
              <w:t>livenja</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GE010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stakla u </w:t>
            </w:r>
            <w:proofErr w:type="spellStart"/>
            <w:r w:rsidRPr="00890F05">
              <w:rPr>
                <w:rFonts w:ascii="Arial" w:eastAsia="Times New Roman" w:hAnsi="Arial" w:cs="Arial"/>
                <w:lang w:val="sr-Latn-RS"/>
              </w:rPr>
              <w:t>nedispergovanom</w:t>
            </w:r>
            <w:proofErr w:type="spellEnd"/>
            <w:r w:rsidRPr="00890F05">
              <w:rPr>
                <w:rFonts w:ascii="Arial" w:eastAsia="Times New Roman" w:hAnsi="Arial" w:cs="Arial"/>
                <w:lang w:val="sr-Latn-RS"/>
              </w:rPr>
              <w:t xml:space="preserve"> obliku: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Stakleni krš i drugi otpaci i krhotine stakla, osim stakla od katodnih cevi i drugih aktiviranih stakala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GE020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Vlaknasti otpaci stakla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Keramički otpad u </w:t>
            </w:r>
            <w:proofErr w:type="spellStart"/>
            <w:r w:rsidRPr="00890F05">
              <w:rPr>
                <w:rFonts w:ascii="Arial" w:eastAsia="Times New Roman" w:hAnsi="Arial" w:cs="Arial"/>
                <w:lang w:val="sr-Latn-RS"/>
              </w:rPr>
              <w:t>nedispergovanom</w:t>
            </w:r>
            <w:proofErr w:type="spellEnd"/>
            <w:r w:rsidRPr="00890F05">
              <w:rPr>
                <w:rFonts w:ascii="Arial" w:eastAsia="Times New Roman" w:hAnsi="Arial" w:cs="Arial"/>
                <w:lang w:val="sr-Latn-RS"/>
              </w:rPr>
              <w:t xml:space="preserve"> obliku: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GF010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od keramike </w:t>
            </w:r>
            <w:proofErr w:type="spellStart"/>
            <w:r w:rsidRPr="00890F05">
              <w:rPr>
                <w:rFonts w:ascii="Arial" w:eastAsia="Times New Roman" w:hAnsi="Arial" w:cs="Arial"/>
                <w:lang w:val="sr-Latn-RS"/>
              </w:rPr>
              <w:t>žareni</w:t>
            </w:r>
            <w:proofErr w:type="spellEnd"/>
            <w:r w:rsidRPr="00890F05">
              <w:rPr>
                <w:rFonts w:ascii="Arial" w:eastAsia="Times New Roman" w:hAnsi="Arial" w:cs="Arial"/>
                <w:lang w:val="sr-Latn-RS"/>
              </w:rPr>
              <w:t xml:space="preserve"> posle oblikovanja, uključujući keramičke sudove (pre i/ili posle upotrebe)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B2-11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GF020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i ostaci od </w:t>
            </w:r>
            <w:proofErr w:type="spellStart"/>
            <w:r w:rsidRPr="00890F05">
              <w:rPr>
                <w:rFonts w:ascii="Arial" w:eastAsia="Times New Roman" w:hAnsi="Arial" w:cs="Arial"/>
                <w:lang w:val="sr-Latn-RS"/>
              </w:rPr>
              <w:t>kermeta</w:t>
            </w:r>
            <w:proofErr w:type="spellEnd"/>
            <w:r w:rsidRPr="00890F05">
              <w:rPr>
                <w:rFonts w:ascii="Arial" w:eastAsia="Times New Roman" w:hAnsi="Arial" w:cs="Arial"/>
                <w:lang w:val="sr-Latn-RS"/>
              </w:rPr>
              <w:t xml:space="preserve"> (</w:t>
            </w:r>
            <w:proofErr w:type="spellStart"/>
            <w:r w:rsidRPr="00890F05">
              <w:rPr>
                <w:rFonts w:ascii="Arial" w:eastAsia="Times New Roman" w:hAnsi="Arial" w:cs="Arial"/>
                <w:lang w:val="sr-Latn-RS"/>
              </w:rPr>
              <w:t>kompozitna</w:t>
            </w:r>
            <w:proofErr w:type="spellEnd"/>
            <w:r w:rsidRPr="00890F05">
              <w:rPr>
                <w:rFonts w:ascii="Arial" w:eastAsia="Times New Roman" w:hAnsi="Arial" w:cs="Arial"/>
                <w:lang w:val="sr-Latn-RS"/>
              </w:rPr>
              <w:t xml:space="preserve"> </w:t>
            </w:r>
            <w:proofErr w:type="spellStart"/>
            <w:r w:rsidRPr="00890F05">
              <w:rPr>
                <w:rFonts w:ascii="Arial" w:eastAsia="Times New Roman" w:hAnsi="Arial" w:cs="Arial"/>
                <w:lang w:val="sr-Latn-RS"/>
              </w:rPr>
              <w:t>metalokeramika</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B2-12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GF030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Vlakna na bazi keramike koja nisu navedena ili uključena na drugom mestu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Ostali otpad koji uglavnom čine neorganski sastojci: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B2-13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GG010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Delimično rafinisani kalcijum sulfat-produkt </w:t>
            </w:r>
            <w:proofErr w:type="spellStart"/>
            <w:r w:rsidRPr="00890F05">
              <w:rPr>
                <w:rFonts w:ascii="Arial" w:eastAsia="Times New Roman" w:hAnsi="Arial" w:cs="Arial"/>
                <w:lang w:val="sr-Latn-RS"/>
              </w:rPr>
              <w:t>desulfurizacije</w:t>
            </w:r>
            <w:proofErr w:type="spellEnd"/>
            <w:r w:rsidRPr="00890F05">
              <w:rPr>
                <w:rFonts w:ascii="Arial" w:eastAsia="Times New Roman" w:hAnsi="Arial" w:cs="Arial"/>
                <w:lang w:val="sr-Latn-RS"/>
              </w:rPr>
              <w:t xml:space="preserve"> izduvnog gasa (FGD)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GG020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gipsanih ploča ili </w:t>
            </w:r>
            <w:proofErr w:type="spellStart"/>
            <w:r w:rsidRPr="00890F05">
              <w:rPr>
                <w:rFonts w:ascii="Arial" w:eastAsia="Times New Roman" w:hAnsi="Arial" w:cs="Arial"/>
                <w:lang w:val="sr-Latn-RS"/>
              </w:rPr>
              <w:t>pregradnih</w:t>
            </w:r>
            <w:proofErr w:type="spellEnd"/>
            <w:r w:rsidRPr="00890F05">
              <w:rPr>
                <w:rFonts w:ascii="Arial" w:eastAsia="Times New Roman" w:hAnsi="Arial" w:cs="Arial"/>
                <w:lang w:val="sr-Latn-RS"/>
              </w:rPr>
              <w:t xml:space="preserve"> zidova koji ostaje posle rušenja zgrade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B2-15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GG030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Pepeo sa dna i </w:t>
            </w:r>
            <w:proofErr w:type="spellStart"/>
            <w:r w:rsidRPr="00890F05">
              <w:rPr>
                <w:rFonts w:ascii="Arial" w:eastAsia="Times New Roman" w:hAnsi="Arial" w:cs="Arial"/>
                <w:lang w:val="sr-Latn-RS"/>
              </w:rPr>
              <w:t>šljaka</w:t>
            </w:r>
            <w:proofErr w:type="spellEnd"/>
            <w:r w:rsidRPr="00890F05">
              <w:rPr>
                <w:rFonts w:ascii="Arial" w:eastAsia="Times New Roman" w:hAnsi="Arial" w:cs="Arial"/>
                <w:lang w:val="sr-Latn-RS"/>
              </w:rPr>
              <w:t xml:space="preserve"> iz </w:t>
            </w:r>
            <w:proofErr w:type="spellStart"/>
            <w:r w:rsidRPr="00890F05">
              <w:rPr>
                <w:rFonts w:ascii="Arial" w:eastAsia="Times New Roman" w:hAnsi="Arial" w:cs="Arial"/>
                <w:lang w:val="sr-Latn-RS"/>
              </w:rPr>
              <w:t>termoelektrana</w:t>
            </w:r>
            <w:proofErr w:type="spellEnd"/>
            <w:r w:rsidRPr="00890F05">
              <w:rPr>
                <w:rFonts w:ascii="Arial" w:eastAsia="Times New Roman" w:hAnsi="Arial" w:cs="Arial"/>
                <w:lang w:val="sr-Latn-RS"/>
              </w:rPr>
              <w:t xml:space="preserve"> na ugalj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B2-16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GG040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Leteći pepeo iz </w:t>
            </w:r>
            <w:proofErr w:type="spellStart"/>
            <w:r w:rsidRPr="00890F05">
              <w:rPr>
                <w:rFonts w:ascii="Arial" w:eastAsia="Times New Roman" w:hAnsi="Arial" w:cs="Arial"/>
                <w:lang w:val="sr-Latn-RS"/>
              </w:rPr>
              <w:t>termoelektrana</w:t>
            </w:r>
            <w:proofErr w:type="spellEnd"/>
            <w:r w:rsidRPr="00890F05">
              <w:rPr>
                <w:rFonts w:ascii="Arial" w:eastAsia="Times New Roman" w:hAnsi="Arial" w:cs="Arial"/>
                <w:lang w:val="sr-Latn-RS"/>
              </w:rPr>
              <w:t xml:space="preserve"> na ugalj, ukoliko nije obuhvaćeno na drugo mesto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B2-17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GG080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Šljaka</w:t>
            </w:r>
            <w:proofErr w:type="spellEnd"/>
            <w:r w:rsidRPr="00890F05">
              <w:rPr>
                <w:rFonts w:ascii="Arial" w:eastAsia="Times New Roman" w:hAnsi="Arial" w:cs="Arial"/>
                <w:lang w:val="sr-Latn-RS"/>
              </w:rPr>
              <w:t xml:space="preserve"> iz proizvodnje bakra, hemijski stabilizovana, sadrži veliki procenat </w:t>
            </w:r>
            <w:r w:rsidRPr="00890F05">
              <w:rPr>
                <w:rFonts w:ascii="Arial" w:eastAsia="Times New Roman" w:hAnsi="Arial" w:cs="Arial"/>
                <w:lang w:val="sr-Latn-RS"/>
              </w:rPr>
              <w:lastRenderedPageBreak/>
              <w:t xml:space="preserve">gvožđa (preko 20%), prema industrijskim standardima (din 4301 i din 8201), a služi uglavnom u građevinarstvu i za </w:t>
            </w:r>
            <w:proofErr w:type="spellStart"/>
            <w:r w:rsidRPr="00890F05">
              <w:rPr>
                <w:rFonts w:ascii="Arial" w:eastAsia="Times New Roman" w:hAnsi="Arial" w:cs="Arial"/>
                <w:lang w:val="sr-Latn-RS"/>
              </w:rPr>
              <w:t>abrazivne</w:t>
            </w:r>
            <w:proofErr w:type="spellEnd"/>
            <w:r w:rsidRPr="00890F05">
              <w:rPr>
                <w:rFonts w:ascii="Arial" w:eastAsia="Times New Roman" w:hAnsi="Arial" w:cs="Arial"/>
                <w:lang w:val="sr-Latn-RS"/>
              </w:rPr>
              <w:t xml:space="preserve"> primene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B2-18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GG090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Sumpor u čvrstom stanju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B2-19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GG100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Krečnjak iz proizvodnje kalcijum cijanamida (</w:t>
            </w:r>
            <w:proofErr w:type="spellStart"/>
            <w:r w:rsidRPr="00890F05">
              <w:rPr>
                <w:rFonts w:ascii="Arial" w:eastAsia="Times New Roman" w:hAnsi="Arial" w:cs="Arial"/>
                <w:lang w:val="sr-Latn-RS"/>
              </w:rPr>
              <w:t>pH</w:t>
            </w:r>
            <w:proofErr w:type="spellEnd"/>
            <w:r w:rsidRPr="00890F05">
              <w:rPr>
                <w:rFonts w:ascii="Arial" w:eastAsia="Times New Roman" w:hAnsi="Arial" w:cs="Arial"/>
                <w:lang w:val="sr-Latn-RS"/>
              </w:rPr>
              <w:t xml:space="preserve"> manje od 9)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GG120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Natrijum; kalijum; kalcijum hloridi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B2-21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GG130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Karborundum</w:t>
            </w:r>
            <w:proofErr w:type="spellEnd"/>
            <w:r w:rsidRPr="00890F05">
              <w:rPr>
                <w:rFonts w:ascii="Arial" w:eastAsia="Times New Roman" w:hAnsi="Arial" w:cs="Arial"/>
                <w:lang w:val="sr-Latn-RS"/>
              </w:rPr>
              <w:t xml:space="preserve"> (silicijum karbid)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B2-22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GG140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Izlomljeni beton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B2-23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GG150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Krhotine stakla koje sadrže litijum </w:t>
            </w:r>
            <w:proofErr w:type="spellStart"/>
            <w:r w:rsidRPr="00890F05">
              <w:rPr>
                <w:rFonts w:ascii="Arial" w:eastAsia="Times New Roman" w:hAnsi="Arial" w:cs="Arial"/>
                <w:lang w:val="sr-Latn-RS"/>
              </w:rPr>
              <w:t>tantal</w:t>
            </w:r>
            <w:proofErr w:type="spellEnd"/>
            <w:r w:rsidRPr="00890F05">
              <w:rPr>
                <w:rFonts w:ascii="Arial" w:eastAsia="Times New Roman" w:hAnsi="Arial" w:cs="Arial"/>
                <w:lang w:val="sr-Latn-RS"/>
              </w:rPr>
              <w:t xml:space="preserve"> i litijum-</w:t>
            </w:r>
            <w:proofErr w:type="spellStart"/>
            <w:r w:rsidRPr="00890F05">
              <w:rPr>
                <w:rFonts w:ascii="Arial" w:eastAsia="Times New Roman" w:hAnsi="Arial" w:cs="Arial"/>
                <w:lang w:val="sr-Latn-RS"/>
              </w:rPr>
              <w:t>niobijum</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B2-24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B2050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GG040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Leteći pepeo iz </w:t>
            </w:r>
            <w:proofErr w:type="spellStart"/>
            <w:r w:rsidRPr="00890F05">
              <w:rPr>
                <w:rFonts w:ascii="Arial" w:eastAsia="Times New Roman" w:hAnsi="Arial" w:cs="Arial"/>
                <w:lang w:val="sr-Latn-RS"/>
              </w:rPr>
              <w:t>termoelektrana</w:t>
            </w:r>
            <w:proofErr w:type="spellEnd"/>
            <w:r w:rsidRPr="00890F05">
              <w:rPr>
                <w:rFonts w:ascii="Arial" w:eastAsia="Times New Roman" w:hAnsi="Arial" w:cs="Arial"/>
                <w:lang w:val="sr-Latn-RS"/>
              </w:rPr>
              <w:t xml:space="preserve"> na ugalj koji nije na Listi IA-A2060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B2-25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GG060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Istrošeni aktivni ugalj, koji nastaje preradom vode za piće, kao i u procesima prehrambene industrije i industrijske proizvodnje vitamina, ako nije naveden na Listi IA-A4160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B2-26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B2070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AB050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kalcijum fluorida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B2-27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B2080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AB140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gips koji nastaje u procesima hemijske industrije, a nije obuhvaćen Listom IA-A2040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B2-28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B2090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GG050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Anodni otpaci iz proizvodnje čelika i aluminijuma od </w:t>
            </w:r>
            <w:proofErr w:type="spellStart"/>
            <w:r w:rsidRPr="00890F05">
              <w:rPr>
                <w:rFonts w:ascii="Arial" w:eastAsia="Times New Roman" w:hAnsi="Arial" w:cs="Arial"/>
                <w:lang w:val="sr-Latn-RS"/>
              </w:rPr>
              <w:t>koksa</w:t>
            </w:r>
            <w:proofErr w:type="spellEnd"/>
            <w:r w:rsidRPr="00890F05">
              <w:rPr>
                <w:rFonts w:ascii="Arial" w:eastAsia="Times New Roman" w:hAnsi="Arial" w:cs="Arial"/>
                <w:lang w:val="sr-Latn-RS"/>
              </w:rPr>
              <w:t xml:space="preserve"> ili bitumena, prečišćeni prema uobičajenim industrijskim specifikacijama (isključujući anodne otpatke koji nastaju alkalnom elektrolizom hlora u metalurškoj industriji)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B2-29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hidrati aluminijuma i otpadni aluminijum i ostaci proizvodnje aluminijuma isključujući takve materijale koji se koriste za procese prečišćavanja gasova, </w:t>
            </w:r>
            <w:proofErr w:type="spellStart"/>
            <w:r w:rsidRPr="00890F05">
              <w:rPr>
                <w:rFonts w:ascii="Arial" w:eastAsia="Times New Roman" w:hAnsi="Arial" w:cs="Arial"/>
                <w:lang w:val="sr-Latn-RS"/>
              </w:rPr>
              <w:t>flokulacije</w:t>
            </w:r>
            <w:proofErr w:type="spellEnd"/>
            <w:r w:rsidRPr="00890F05">
              <w:rPr>
                <w:rFonts w:ascii="Arial" w:eastAsia="Times New Roman" w:hAnsi="Arial" w:cs="Arial"/>
                <w:lang w:val="sr-Latn-RS"/>
              </w:rPr>
              <w:t xml:space="preserve"> i filtriranja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B2110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GG110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Ostaci boksita ("crveno blato") (sa </w:t>
            </w:r>
            <w:proofErr w:type="spellStart"/>
            <w:r w:rsidRPr="00890F05">
              <w:rPr>
                <w:rFonts w:ascii="Arial" w:eastAsia="Times New Roman" w:hAnsi="Arial" w:cs="Arial"/>
                <w:lang w:val="sr-Latn-RS"/>
              </w:rPr>
              <w:t>pH</w:t>
            </w:r>
            <w:proofErr w:type="spellEnd"/>
            <w:r w:rsidRPr="00890F05">
              <w:rPr>
                <w:rFonts w:ascii="Arial" w:eastAsia="Times New Roman" w:hAnsi="Arial" w:cs="Arial"/>
                <w:lang w:val="sr-Latn-RS"/>
              </w:rPr>
              <w:t xml:space="preserve"> vrednošću svedenom na ispod 11,5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B2-31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kiseli ili bazni rastvori sa </w:t>
            </w:r>
            <w:proofErr w:type="spellStart"/>
            <w:r w:rsidRPr="00890F05">
              <w:rPr>
                <w:rFonts w:ascii="Arial" w:eastAsia="Times New Roman" w:hAnsi="Arial" w:cs="Arial"/>
                <w:lang w:val="sr-Latn-RS"/>
              </w:rPr>
              <w:t>pH</w:t>
            </w:r>
            <w:proofErr w:type="spellEnd"/>
            <w:r w:rsidRPr="00890F05">
              <w:rPr>
                <w:rFonts w:ascii="Arial" w:eastAsia="Times New Roman" w:hAnsi="Arial" w:cs="Arial"/>
                <w:lang w:val="sr-Latn-RS"/>
              </w:rPr>
              <w:t xml:space="preserve"> vrednošću između 2 i 11,5 koji nisu korozivni ili imaju neko drugo opasno svojstvo (obratiti pažnju na odgovarajući stav u Listi IA-A4090)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B2-32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B2130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Bitumenski materijal (otpadni asfalt) od izgradnje puteva i održavanja, koji ne sadrži </w:t>
            </w:r>
            <w:proofErr w:type="spellStart"/>
            <w:r w:rsidRPr="00890F05">
              <w:rPr>
                <w:rFonts w:ascii="Arial" w:eastAsia="Times New Roman" w:hAnsi="Arial" w:cs="Arial"/>
                <w:lang w:val="sr-Latn-RS"/>
              </w:rPr>
              <w:t>tar</w:t>
            </w:r>
            <w:proofErr w:type="spellEnd"/>
            <w:r w:rsidRPr="00890F05">
              <w:rPr>
                <w:rFonts w:ascii="Arial" w:eastAsia="Times New Roman" w:hAnsi="Arial" w:cs="Arial"/>
                <w:lang w:val="sr-Latn-RS"/>
              </w:rPr>
              <w:t xml:space="preserve"> (obratiti pažnju na odgovarajući stav u Listi IA-A3200)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 OTPADI KOJI UGLAVNOM SADRŽE NEORGANSKE SASTOJKE, A MOGU DA SADRŽE METALE I NEORGANSKE MATERIJE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Čvrsti otpad plastike: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Sledeći materijali od plastike ili mešavine plastičnih materijala, pod uslovom da nisu mešani sa drugim otpadom i da su izrađeni prema nekoj specifikaciji: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plastike </w:t>
            </w:r>
            <w:proofErr w:type="spellStart"/>
            <w:r w:rsidRPr="00890F05">
              <w:rPr>
                <w:rFonts w:ascii="Arial" w:eastAsia="Times New Roman" w:hAnsi="Arial" w:cs="Arial"/>
                <w:lang w:val="sr-Latn-RS"/>
              </w:rPr>
              <w:t>nehalogenizovanih</w:t>
            </w:r>
            <w:proofErr w:type="spellEnd"/>
            <w:r w:rsidRPr="00890F05">
              <w:rPr>
                <w:rFonts w:ascii="Arial" w:eastAsia="Times New Roman" w:hAnsi="Arial" w:cs="Arial"/>
                <w:lang w:val="sr-Latn-RS"/>
              </w:rPr>
              <w:t xml:space="preserve"> polimera i </w:t>
            </w:r>
            <w:proofErr w:type="spellStart"/>
            <w:r w:rsidRPr="00890F05">
              <w:rPr>
                <w:rFonts w:ascii="Arial" w:eastAsia="Times New Roman" w:hAnsi="Arial" w:cs="Arial"/>
                <w:lang w:val="sr-Latn-RS"/>
              </w:rPr>
              <w:t>kopolimera</w:t>
            </w:r>
            <w:proofErr w:type="spellEnd"/>
            <w:r w:rsidRPr="00890F05">
              <w:rPr>
                <w:rFonts w:ascii="Arial" w:eastAsia="Times New Roman" w:hAnsi="Arial" w:cs="Arial"/>
                <w:lang w:val="sr-Latn-RS"/>
              </w:rPr>
              <w:t xml:space="preserve">, uključujući, ali ne ograničavajući se 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 otpad koji neće biti mešan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 treba uzeti u obzir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GH010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ETILEN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GH011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STIROL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GH012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POLIPROPILEN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GH013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POLIMERI OD VINIL HLORIDA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GH014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POLIETILEN TEREFTALAT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GH014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AKRILONITRIL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GH014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BUTADIEN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GH014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POLIACETALI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GH014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POLIAMIDI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B3-10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GH014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POLIBUTILEN TEREFTALAT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B3-11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GH014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POLIKARBONATI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B3-12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GH014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POLIETRI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B3-13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GH014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POLIFENIL SULFIDI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AKRILNI POLIMERI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B3-15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ALKANI C10-C13 (PLASTIFIKATORI)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B3-16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GH014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POLIURETANI (KOJI NE SADRŽE HLORO-FLUORO UGLJOVODONIKE-FREONE)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B3-17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GH014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POLISILOKSANI (SILIKONI)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B3-18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GH014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POLIMETIL METAKRILAT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B3-19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GH014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POLIVINIL ALKOHOL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GH014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POLIVINIL BUTIRAL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B3-21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POLIVINIL ACETAT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GH015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OTPADNE OTVRDNJENE SMOLE ILI PRODUKTI KONDENZACIJE UKLJUČUJUĆI SLEDEĆE: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B3-22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UREA FORMALDEHIDNE SMOLE (KARBAMIDNE)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B3-23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FENOL FORMALDEHIDNE SMOLE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B3-24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MELAMIN FORMALDEHIDNE SMOLE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B3-25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EPOKSI SMOLE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B3-26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ALKIDNE SMOLE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B3-27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POLIAMIDI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SLEDEĆI OTPADI FLUOROVANIH POLIMERA: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B3-28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PERFLUORO ETILEN/PROPILEN (FEP)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B3-29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PERFLUOROKSI-ALKAN (PFA)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Tetrafluoroetilen</w:t>
            </w:r>
            <w:proofErr w:type="spellEnd"/>
            <w:r w:rsidRPr="00890F05">
              <w:rPr>
                <w:rFonts w:ascii="Arial" w:eastAsia="Times New Roman" w:hAnsi="Arial" w:cs="Arial"/>
                <w:lang w:val="sr-Latn-RS"/>
              </w:rPr>
              <w:t>/</w:t>
            </w:r>
            <w:proofErr w:type="spellStart"/>
            <w:r w:rsidRPr="00890F05">
              <w:rPr>
                <w:rFonts w:ascii="Arial" w:eastAsia="Times New Roman" w:hAnsi="Arial" w:cs="Arial"/>
                <w:lang w:val="sr-Latn-RS"/>
              </w:rPr>
              <w:t>perfluorovinil</w:t>
            </w:r>
            <w:proofErr w:type="spellEnd"/>
            <w:r w:rsidRPr="00890F05">
              <w:rPr>
                <w:rFonts w:ascii="Arial" w:eastAsia="Times New Roman" w:hAnsi="Arial" w:cs="Arial"/>
                <w:lang w:val="sr-Latn-RS"/>
              </w:rPr>
              <w:t xml:space="preserve"> etar (PFA)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B3-31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Tetrafluoroetilen</w:t>
            </w:r>
            <w:proofErr w:type="spellEnd"/>
            <w:r w:rsidRPr="00890F05">
              <w:rPr>
                <w:rFonts w:ascii="Arial" w:eastAsia="Times New Roman" w:hAnsi="Arial" w:cs="Arial"/>
                <w:lang w:val="sr-Latn-RS"/>
              </w:rPr>
              <w:t>/</w:t>
            </w:r>
            <w:proofErr w:type="spellStart"/>
            <w:r w:rsidRPr="00890F05">
              <w:rPr>
                <w:rFonts w:ascii="Arial" w:eastAsia="Times New Roman" w:hAnsi="Arial" w:cs="Arial"/>
                <w:lang w:val="sr-Latn-RS"/>
              </w:rPr>
              <w:t>perfluorometilvinil</w:t>
            </w:r>
            <w:proofErr w:type="spellEnd"/>
            <w:r w:rsidRPr="00890F05">
              <w:rPr>
                <w:rFonts w:ascii="Arial" w:eastAsia="Times New Roman" w:hAnsi="Arial" w:cs="Arial"/>
                <w:lang w:val="sr-Latn-RS"/>
              </w:rPr>
              <w:t xml:space="preserve"> etar (MFA)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B3-32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POLIVINILFLUORID (PVF)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B3-33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POLIVINILIDEN-FLUORID (PVDF)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papira, kartona i proizvoda od papira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Sledeći materijali, pod uslovom da nisu pomešani sa opasnim otpadom: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i ostaci papira i kartona od: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B3-34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GI010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Nebeljenog</w:t>
            </w:r>
            <w:proofErr w:type="spellEnd"/>
            <w:r w:rsidRPr="00890F05">
              <w:rPr>
                <w:rFonts w:ascii="Arial" w:eastAsia="Times New Roman" w:hAnsi="Arial" w:cs="Arial"/>
                <w:lang w:val="sr-Latn-RS"/>
              </w:rPr>
              <w:t xml:space="preserve"> papira ili kartona ili od talasastog papira ili kartona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B3-35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GI011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Ostalih papira i kartona, napravljenih uglavnom od </w:t>
            </w:r>
            <w:proofErr w:type="spellStart"/>
            <w:r w:rsidRPr="00890F05">
              <w:rPr>
                <w:rFonts w:ascii="Arial" w:eastAsia="Times New Roman" w:hAnsi="Arial" w:cs="Arial"/>
                <w:lang w:val="sr-Latn-RS"/>
              </w:rPr>
              <w:t>beljene</w:t>
            </w:r>
            <w:proofErr w:type="spellEnd"/>
            <w:r w:rsidRPr="00890F05">
              <w:rPr>
                <w:rFonts w:ascii="Arial" w:eastAsia="Times New Roman" w:hAnsi="Arial" w:cs="Arial"/>
                <w:lang w:val="sr-Latn-RS"/>
              </w:rPr>
              <w:t xml:space="preserve"> hemijske celuloze, neobojene u masi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B3-36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GI012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Papira i kartona, napravljenih uglavnom od mehaničke celuloze (npr. novine, žurnali i sl. štampani materijali)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B3-37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GI013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Ostalih, uključujući, ali ne i ograničavajući 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1. </w:t>
            </w:r>
            <w:proofErr w:type="spellStart"/>
            <w:r w:rsidRPr="00890F05">
              <w:rPr>
                <w:rFonts w:ascii="Arial" w:eastAsia="Times New Roman" w:hAnsi="Arial" w:cs="Arial"/>
                <w:lang w:val="sr-Latn-RS"/>
              </w:rPr>
              <w:t>laminirani</w:t>
            </w:r>
            <w:proofErr w:type="spellEnd"/>
            <w:r w:rsidRPr="00890F05">
              <w:rPr>
                <w:rFonts w:ascii="Arial" w:eastAsia="Times New Roman" w:hAnsi="Arial" w:cs="Arial"/>
                <w:lang w:val="sr-Latn-RS"/>
              </w:rPr>
              <w:t xml:space="preserve"> karton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2. </w:t>
            </w:r>
            <w:proofErr w:type="spellStart"/>
            <w:r w:rsidRPr="00890F05">
              <w:rPr>
                <w:rFonts w:ascii="Arial" w:eastAsia="Times New Roman" w:hAnsi="Arial" w:cs="Arial"/>
                <w:lang w:val="sr-Latn-RS"/>
              </w:rPr>
              <w:t>nesortirane</w:t>
            </w:r>
            <w:proofErr w:type="spellEnd"/>
            <w:r w:rsidRPr="00890F05">
              <w:rPr>
                <w:rFonts w:ascii="Arial" w:eastAsia="Times New Roman" w:hAnsi="Arial" w:cs="Arial"/>
                <w:lang w:val="sr-Latn-RS"/>
              </w:rPr>
              <w:t xml:space="preserve"> otpatke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GI014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TEKSTILNI OTPAD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Sledeći materijali, pod uslovom da nisu pomešani sa drugim otpadom ili su pripremljeni po specifikaciji: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B3-38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od svile (uključujući i čaure nepogodne za odmotavanje, otpatke prediva i raščupane tekstilne materijale)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B3-39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Nevlačeni</w:t>
            </w:r>
            <w:proofErr w:type="spellEnd"/>
            <w:r w:rsidRPr="00890F05">
              <w:rPr>
                <w:rFonts w:ascii="Arial" w:eastAsia="Times New Roman" w:hAnsi="Arial" w:cs="Arial"/>
                <w:lang w:val="sr-Latn-RS"/>
              </w:rPr>
              <w:t xml:space="preserve"> ili </w:t>
            </w:r>
            <w:proofErr w:type="spellStart"/>
            <w:r w:rsidRPr="00890F05">
              <w:rPr>
                <w:rFonts w:ascii="Arial" w:eastAsia="Times New Roman" w:hAnsi="Arial" w:cs="Arial"/>
                <w:lang w:val="sr-Latn-RS"/>
              </w:rPr>
              <w:t>nečešljani</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GJ011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Ostali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B3-41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GJ012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vune i fine ili grube životinjske dlake, uključujući otpatke prediva, ali isključujući raščupane tekstilne materijale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B3-42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Iščešak</w:t>
            </w:r>
            <w:proofErr w:type="spellEnd"/>
            <w:r w:rsidRPr="00890F05">
              <w:rPr>
                <w:rFonts w:ascii="Arial" w:eastAsia="Times New Roman" w:hAnsi="Arial" w:cs="Arial"/>
                <w:lang w:val="sr-Latn-RS"/>
              </w:rPr>
              <w:t xml:space="preserve"> vune ili fine životinjske dlake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B3-43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GJ021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Ostali otpad od vune ili fine životinjske dlake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B3-44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GJ022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od grube životinjske dlake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B3-45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GJ023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od pamuka (uključujući otpatke prediva i raščupane tekstilne materijale)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B3-46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od prediva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B3-47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GJ031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Raščupani tekstilni materijali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B3-48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GJ032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Ostalo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B3-49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GJ033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Kučina i otpaci od lana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Kučina i otpaci (uključujući i otpatke prediva) od konoplje </w:t>
            </w:r>
            <w:r w:rsidRPr="00890F05">
              <w:rPr>
                <w:rFonts w:ascii="Arial" w:eastAsia="Times New Roman" w:hAnsi="Arial" w:cs="Arial"/>
                <w:i/>
                <w:iCs/>
                <w:lang w:val="sr-Latn-RS"/>
              </w:rPr>
              <w:t>(</w:t>
            </w:r>
            <w:proofErr w:type="spellStart"/>
            <w:r w:rsidRPr="00890F05">
              <w:rPr>
                <w:rFonts w:ascii="Arial" w:eastAsia="Times New Roman" w:hAnsi="Arial" w:cs="Arial"/>
                <w:i/>
                <w:iCs/>
                <w:lang w:val="sr-Latn-RS"/>
              </w:rPr>
              <w:t>Cannabis</w:t>
            </w:r>
            <w:proofErr w:type="spellEnd"/>
            <w:r w:rsidRPr="00890F05">
              <w:rPr>
                <w:rFonts w:ascii="Arial" w:eastAsia="Times New Roman" w:hAnsi="Arial" w:cs="Arial"/>
                <w:i/>
                <w:iCs/>
                <w:lang w:val="sr-Latn-RS"/>
              </w:rPr>
              <w:t xml:space="preserve"> </w:t>
            </w:r>
            <w:proofErr w:type="spellStart"/>
            <w:r w:rsidRPr="00890F05">
              <w:rPr>
                <w:rFonts w:ascii="Arial" w:eastAsia="Times New Roman" w:hAnsi="Arial" w:cs="Arial"/>
                <w:i/>
                <w:iCs/>
                <w:lang w:val="sr-Latn-RS"/>
              </w:rPr>
              <w:t>sativa</w:t>
            </w:r>
            <w:proofErr w:type="spellEnd"/>
            <w:r w:rsidRPr="00890F05">
              <w:rPr>
                <w:rFonts w:ascii="Arial" w:eastAsia="Times New Roman" w:hAnsi="Arial" w:cs="Arial"/>
                <w:i/>
                <w:iCs/>
                <w:lang w:val="sr-Latn-RS"/>
              </w:rPr>
              <w:t xml:space="preserve"> L.)</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B3-51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GJ050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Kučina i otpaci od jute i drugih tekstilnih </w:t>
            </w:r>
            <w:proofErr w:type="spellStart"/>
            <w:r w:rsidRPr="00890F05">
              <w:rPr>
                <w:rFonts w:ascii="Arial" w:eastAsia="Times New Roman" w:hAnsi="Arial" w:cs="Arial"/>
                <w:lang w:val="sr-Latn-RS"/>
              </w:rPr>
              <w:t>likastih</w:t>
            </w:r>
            <w:proofErr w:type="spellEnd"/>
            <w:r w:rsidRPr="00890F05">
              <w:rPr>
                <w:rFonts w:ascii="Arial" w:eastAsia="Times New Roman" w:hAnsi="Arial" w:cs="Arial"/>
                <w:lang w:val="sr-Latn-RS"/>
              </w:rPr>
              <w:t xml:space="preserve"> vlakana (uključujući otpatke prediva i raščupane tekstilne materijale)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B3-52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Kučina i otpaci (uključujući otpatke prediva i raščupane tekstilne materijale) od </w:t>
            </w:r>
            <w:proofErr w:type="spellStart"/>
            <w:r w:rsidRPr="00890F05">
              <w:rPr>
                <w:rFonts w:ascii="Arial" w:eastAsia="Times New Roman" w:hAnsi="Arial" w:cs="Arial"/>
                <w:lang w:val="sr-Latn-RS"/>
              </w:rPr>
              <w:t>sisal</w:t>
            </w:r>
            <w:proofErr w:type="spellEnd"/>
            <w:r w:rsidRPr="00890F05">
              <w:rPr>
                <w:rFonts w:ascii="Arial" w:eastAsia="Times New Roman" w:hAnsi="Arial" w:cs="Arial"/>
                <w:lang w:val="sr-Latn-RS"/>
              </w:rPr>
              <w:t xml:space="preserve"> i ostalih tekstilnih vlakana roda agave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B3-53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GJ070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Kučina, </w:t>
            </w:r>
            <w:proofErr w:type="spellStart"/>
            <w:r w:rsidRPr="00890F05">
              <w:rPr>
                <w:rFonts w:ascii="Arial" w:eastAsia="Times New Roman" w:hAnsi="Arial" w:cs="Arial"/>
                <w:lang w:val="sr-Latn-RS"/>
              </w:rPr>
              <w:t>iščešak</w:t>
            </w:r>
            <w:proofErr w:type="spellEnd"/>
            <w:r w:rsidRPr="00890F05">
              <w:rPr>
                <w:rFonts w:ascii="Arial" w:eastAsia="Times New Roman" w:hAnsi="Arial" w:cs="Arial"/>
                <w:lang w:val="sr-Latn-RS"/>
              </w:rPr>
              <w:t xml:space="preserve"> i otpaci od kokosovog vlakna (uključujući otpatke prediva i raščupane tekstilne materijale)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B3-54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GJ080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Kučina, </w:t>
            </w:r>
            <w:proofErr w:type="spellStart"/>
            <w:r w:rsidRPr="00890F05">
              <w:rPr>
                <w:rFonts w:ascii="Arial" w:eastAsia="Times New Roman" w:hAnsi="Arial" w:cs="Arial"/>
                <w:lang w:val="sr-Latn-RS"/>
              </w:rPr>
              <w:t>iščešak</w:t>
            </w:r>
            <w:proofErr w:type="spellEnd"/>
            <w:r w:rsidRPr="00890F05">
              <w:rPr>
                <w:rFonts w:ascii="Arial" w:eastAsia="Times New Roman" w:hAnsi="Arial" w:cs="Arial"/>
                <w:lang w:val="sr-Latn-RS"/>
              </w:rPr>
              <w:t xml:space="preserve"> i otpaci od </w:t>
            </w:r>
            <w:proofErr w:type="spellStart"/>
            <w:r w:rsidRPr="00890F05">
              <w:rPr>
                <w:rFonts w:ascii="Arial" w:eastAsia="Times New Roman" w:hAnsi="Arial" w:cs="Arial"/>
                <w:lang w:val="sr-Latn-RS"/>
              </w:rPr>
              <w:t>abake</w:t>
            </w:r>
            <w:proofErr w:type="spellEnd"/>
            <w:r w:rsidRPr="00890F05">
              <w:rPr>
                <w:rFonts w:ascii="Arial" w:eastAsia="Times New Roman" w:hAnsi="Arial" w:cs="Arial"/>
                <w:lang w:val="sr-Latn-RS"/>
              </w:rPr>
              <w:t xml:space="preserve"> (</w:t>
            </w:r>
            <w:proofErr w:type="spellStart"/>
            <w:r w:rsidRPr="00890F05">
              <w:rPr>
                <w:rFonts w:ascii="Arial" w:eastAsia="Times New Roman" w:hAnsi="Arial" w:cs="Arial"/>
                <w:lang w:val="sr-Latn-RS"/>
              </w:rPr>
              <w:t>manila</w:t>
            </w:r>
            <w:proofErr w:type="spellEnd"/>
            <w:r w:rsidRPr="00890F05">
              <w:rPr>
                <w:rFonts w:ascii="Arial" w:eastAsia="Times New Roman" w:hAnsi="Arial" w:cs="Arial"/>
                <w:lang w:val="sr-Latn-RS"/>
              </w:rPr>
              <w:t xml:space="preserve"> ili </w:t>
            </w:r>
            <w:proofErr w:type="spellStart"/>
            <w:r w:rsidRPr="00890F05">
              <w:rPr>
                <w:rFonts w:ascii="Arial" w:eastAsia="Times New Roman" w:hAnsi="Arial" w:cs="Arial"/>
                <w:i/>
                <w:iCs/>
                <w:lang w:val="sr-Latn-RS"/>
              </w:rPr>
              <w:t>musa</w:t>
            </w:r>
            <w:proofErr w:type="spellEnd"/>
            <w:r w:rsidRPr="00890F05">
              <w:rPr>
                <w:rFonts w:ascii="Arial" w:eastAsia="Times New Roman" w:hAnsi="Arial" w:cs="Arial"/>
                <w:i/>
                <w:iCs/>
                <w:lang w:val="sr-Latn-RS"/>
              </w:rPr>
              <w:t xml:space="preserve"> </w:t>
            </w:r>
            <w:proofErr w:type="spellStart"/>
            <w:r w:rsidRPr="00890F05">
              <w:rPr>
                <w:rFonts w:ascii="Arial" w:eastAsia="Times New Roman" w:hAnsi="Arial" w:cs="Arial"/>
                <w:i/>
                <w:iCs/>
                <w:lang w:val="sr-Latn-RS"/>
              </w:rPr>
              <w:t>textilis</w:t>
            </w:r>
            <w:proofErr w:type="spellEnd"/>
            <w:r w:rsidRPr="00890F05">
              <w:rPr>
                <w:rFonts w:ascii="Arial" w:eastAsia="Times New Roman" w:hAnsi="Arial" w:cs="Arial"/>
                <w:i/>
                <w:iCs/>
                <w:lang w:val="sr-Latn-RS"/>
              </w:rPr>
              <w:t xml:space="preserve"> </w:t>
            </w:r>
            <w:proofErr w:type="spellStart"/>
            <w:r w:rsidRPr="00890F05">
              <w:rPr>
                <w:rFonts w:ascii="Arial" w:eastAsia="Times New Roman" w:hAnsi="Arial" w:cs="Arial"/>
                <w:i/>
                <w:iCs/>
                <w:lang w:val="sr-Latn-RS"/>
              </w:rPr>
              <w:t>nee</w:t>
            </w:r>
            <w:proofErr w:type="spellEnd"/>
            <w:r w:rsidRPr="00890F05">
              <w:rPr>
                <w:rFonts w:ascii="Arial" w:eastAsia="Times New Roman" w:hAnsi="Arial" w:cs="Arial"/>
                <w:lang w:val="sr-Latn-RS"/>
              </w:rPr>
              <w:t xml:space="preserve">), (uključujući otpatke prediva i raščupanih tekstilnih materijala)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B3-55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GJ090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Kučina, </w:t>
            </w:r>
            <w:proofErr w:type="spellStart"/>
            <w:r w:rsidRPr="00890F05">
              <w:rPr>
                <w:rFonts w:ascii="Arial" w:eastAsia="Times New Roman" w:hAnsi="Arial" w:cs="Arial"/>
                <w:lang w:val="sr-Latn-RS"/>
              </w:rPr>
              <w:t>iščešak</w:t>
            </w:r>
            <w:proofErr w:type="spellEnd"/>
            <w:r w:rsidRPr="00890F05">
              <w:rPr>
                <w:rFonts w:ascii="Arial" w:eastAsia="Times New Roman" w:hAnsi="Arial" w:cs="Arial"/>
                <w:lang w:val="sr-Latn-RS"/>
              </w:rPr>
              <w:t xml:space="preserve"> i otpaci od </w:t>
            </w:r>
            <w:proofErr w:type="spellStart"/>
            <w:r w:rsidRPr="00890F05">
              <w:rPr>
                <w:rFonts w:ascii="Arial" w:eastAsia="Times New Roman" w:hAnsi="Arial" w:cs="Arial"/>
                <w:lang w:val="sr-Latn-RS"/>
              </w:rPr>
              <w:t>ramije</w:t>
            </w:r>
            <w:proofErr w:type="spellEnd"/>
            <w:r w:rsidRPr="00890F05">
              <w:rPr>
                <w:rFonts w:ascii="Arial" w:eastAsia="Times New Roman" w:hAnsi="Arial" w:cs="Arial"/>
                <w:lang w:val="sr-Latn-RS"/>
              </w:rPr>
              <w:t xml:space="preserve"> i ostalih biljnih tekstilnih materijala, na drugom mestu nepomenuta niti obuhvaćena (uključujući </w:t>
            </w:r>
            <w:proofErr w:type="spellStart"/>
            <w:r w:rsidRPr="00890F05">
              <w:rPr>
                <w:rFonts w:ascii="Arial" w:eastAsia="Times New Roman" w:hAnsi="Arial" w:cs="Arial"/>
                <w:lang w:val="sr-Latn-RS"/>
              </w:rPr>
              <w:t>otpadke</w:t>
            </w:r>
            <w:proofErr w:type="spellEnd"/>
            <w:r w:rsidRPr="00890F05">
              <w:rPr>
                <w:rFonts w:ascii="Arial" w:eastAsia="Times New Roman" w:hAnsi="Arial" w:cs="Arial"/>
                <w:lang w:val="sr-Latn-RS"/>
              </w:rPr>
              <w:t xml:space="preserve"> prediva i raščupanih tekstilnih materijala)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B3-56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(uključujući </w:t>
            </w:r>
            <w:proofErr w:type="spellStart"/>
            <w:r w:rsidRPr="00890F05">
              <w:rPr>
                <w:rFonts w:ascii="Arial" w:eastAsia="Times New Roman" w:hAnsi="Arial" w:cs="Arial"/>
                <w:lang w:val="sr-Latn-RS"/>
              </w:rPr>
              <w:t>iščešak</w:t>
            </w:r>
            <w:proofErr w:type="spellEnd"/>
            <w:r w:rsidRPr="00890F05">
              <w:rPr>
                <w:rFonts w:ascii="Arial" w:eastAsia="Times New Roman" w:hAnsi="Arial" w:cs="Arial"/>
                <w:lang w:val="sr-Latn-RS"/>
              </w:rPr>
              <w:t xml:space="preserve">, otpad od prediva i raščupani tekstilni materijali) od veštačkih i sintetičkih vlakana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B3-57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GJ111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Od sintetičkih vlakana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B3-58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GJ112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Od veštačkih vlakana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B3-59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Iznošena - dotrajala odeća i drugi dotrajali proizvodi od tekstila.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Korišćene krpe, otpaci konca, </w:t>
            </w:r>
            <w:proofErr w:type="spellStart"/>
            <w:r w:rsidRPr="00890F05">
              <w:rPr>
                <w:rFonts w:ascii="Arial" w:eastAsia="Times New Roman" w:hAnsi="Arial" w:cs="Arial"/>
                <w:lang w:val="sr-Latn-RS"/>
              </w:rPr>
              <w:t>užadi</w:t>
            </w:r>
            <w:proofErr w:type="spellEnd"/>
            <w:r w:rsidRPr="00890F05">
              <w:rPr>
                <w:rFonts w:ascii="Arial" w:eastAsia="Times New Roman" w:hAnsi="Arial" w:cs="Arial"/>
                <w:lang w:val="sr-Latn-RS"/>
              </w:rPr>
              <w:t xml:space="preserve"> i </w:t>
            </w:r>
            <w:proofErr w:type="spellStart"/>
            <w:r w:rsidRPr="00890F05">
              <w:rPr>
                <w:rFonts w:ascii="Arial" w:eastAsia="Times New Roman" w:hAnsi="Arial" w:cs="Arial"/>
                <w:lang w:val="sr-Latn-RS"/>
              </w:rPr>
              <w:t>gajtani</w:t>
            </w:r>
            <w:proofErr w:type="spellEnd"/>
            <w:r w:rsidRPr="00890F05">
              <w:rPr>
                <w:rFonts w:ascii="Arial" w:eastAsia="Times New Roman" w:hAnsi="Arial" w:cs="Arial"/>
                <w:lang w:val="sr-Latn-RS"/>
              </w:rPr>
              <w:t xml:space="preserve"> i iznošeni artikli od konca, </w:t>
            </w:r>
            <w:proofErr w:type="spellStart"/>
            <w:r w:rsidRPr="00890F05">
              <w:rPr>
                <w:rFonts w:ascii="Arial" w:eastAsia="Times New Roman" w:hAnsi="Arial" w:cs="Arial"/>
                <w:lang w:val="sr-Latn-RS"/>
              </w:rPr>
              <w:t>užadi</w:t>
            </w:r>
            <w:proofErr w:type="spellEnd"/>
            <w:r w:rsidRPr="00890F05">
              <w:rPr>
                <w:rFonts w:ascii="Arial" w:eastAsia="Times New Roman" w:hAnsi="Arial" w:cs="Arial"/>
                <w:lang w:val="sr-Latn-RS"/>
              </w:rPr>
              <w:t xml:space="preserve"> i gajtana od tekstilnih materijala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B3-61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GJ130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Korišćeni dronjci, otpadi od konca, </w:t>
            </w:r>
            <w:proofErr w:type="spellStart"/>
            <w:r w:rsidRPr="00890F05">
              <w:rPr>
                <w:rFonts w:ascii="Arial" w:eastAsia="Times New Roman" w:hAnsi="Arial" w:cs="Arial"/>
                <w:lang w:val="sr-Latn-RS"/>
              </w:rPr>
              <w:t>užadi</w:t>
            </w:r>
            <w:proofErr w:type="spellEnd"/>
            <w:r w:rsidRPr="00890F05">
              <w:rPr>
                <w:rFonts w:ascii="Arial" w:eastAsia="Times New Roman" w:hAnsi="Arial" w:cs="Arial"/>
                <w:lang w:val="sr-Latn-RS"/>
              </w:rPr>
              <w:t xml:space="preserve">, </w:t>
            </w:r>
            <w:proofErr w:type="spellStart"/>
            <w:r w:rsidRPr="00890F05">
              <w:rPr>
                <w:rFonts w:ascii="Arial" w:eastAsia="Times New Roman" w:hAnsi="Arial" w:cs="Arial"/>
                <w:lang w:val="sr-Latn-RS"/>
              </w:rPr>
              <w:t>gajtani</w:t>
            </w:r>
            <w:proofErr w:type="spellEnd"/>
            <w:r w:rsidRPr="00890F05">
              <w:rPr>
                <w:rFonts w:ascii="Arial" w:eastAsia="Times New Roman" w:hAnsi="Arial" w:cs="Arial"/>
                <w:lang w:val="sr-Latn-RS"/>
              </w:rPr>
              <w:t xml:space="preserve"> i iznošeni artikli od konca, </w:t>
            </w:r>
            <w:proofErr w:type="spellStart"/>
            <w:r w:rsidRPr="00890F05">
              <w:rPr>
                <w:rFonts w:ascii="Arial" w:eastAsia="Times New Roman" w:hAnsi="Arial" w:cs="Arial"/>
                <w:lang w:val="sr-Latn-RS"/>
              </w:rPr>
              <w:t>užadi</w:t>
            </w:r>
            <w:proofErr w:type="spellEnd"/>
            <w:r w:rsidRPr="00890F05">
              <w:rPr>
                <w:rFonts w:ascii="Arial" w:eastAsia="Times New Roman" w:hAnsi="Arial" w:cs="Arial"/>
                <w:lang w:val="sr-Latn-RS"/>
              </w:rPr>
              <w:t xml:space="preserve"> i gajtana od tekstilnih materijala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B3-62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GJ131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Sortirani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B3-63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GJ132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Ostali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B3-64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B3035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tekstilnih podnih prekrivača, ćilimi, tepisi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gume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Sledeći materijali, pod uslovom da nisu mešani sa drugim otpadom: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B3-65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i ostaci od tvrde gume i strugotine (npr. ebonit)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B3-66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Ostali otpad od gume (isključujući specificirane na drugom mestu)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GL010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Netretirani</w:t>
            </w:r>
            <w:proofErr w:type="spellEnd"/>
            <w:r w:rsidRPr="00890F05">
              <w:rPr>
                <w:rFonts w:ascii="Arial" w:eastAsia="Times New Roman" w:hAnsi="Arial" w:cs="Arial"/>
                <w:lang w:val="sr-Latn-RS"/>
              </w:rPr>
              <w:t xml:space="preserve"> otpaci plute i drveta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B3-67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i ostaci od drveta, </w:t>
            </w:r>
            <w:proofErr w:type="spellStart"/>
            <w:r w:rsidRPr="00890F05">
              <w:rPr>
                <w:rFonts w:ascii="Arial" w:eastAsia="Times New Roman" w:hAnsi="Arial" w:cs="Arial"/>
                <w:lang w:val="sr-Latn-RS"/>
              </w:rPr>
              <w:t>aglomerisani</w:t>
            </w:r>
            <w:proofErr w:type="spellEnd"/>
            <w:r w:rsidRPr="00890F05">
              <w:rPr>
                <w:rFonts w:ascii="Arial" w:eastAsia="Times New Roman" w:hAnsi="Arial" w:cs="Arial"/>
                <w:lang w:val="sr-Latn-RS"/>
              </w:rPr>
              <w:t xml:space="preserve"> ili </w:t>
            </w:r>
            <w:proofErr w:type="spellStart"/>
            <w:r w:rsidRPr="00890F05">
              <w:rPr>
                <w:rFonts w:ascii="Arial" w:eastAsia="Times New Roman" w:hAnsi="Arial" w:cs="Arial"/>
                <w:lang w:val="sr-Latn-RS"/>
              </w:rPr>
              <w:t>neaglomerisani</w:t>
            </w:r>
            <w:proofErr w:type="spellEnd"/>
            <w:r w:rsidRPr="00890F05">
              <w:rPr>
                <w:rFonts w:ascii="Arial" w:eastAsia="Times New Roman" w:hAnsi="Arial" w:cs="Arial"/>
                <w:lang w:val="sr-Latn-RS"/>
              </w:rPr>
              <w:t xml:space="preserve"> u oblike, brikete, palete i slične oblike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B3-68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GL020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od plute: </w:t>
            </w:r>
            <w:proofErr w:type="spellStart"/>
            <w:r w:rsidRPr="00890F05">
              <w:rPr>
                <w:rFonts w:ascii="Arial" w:eastAsia="Times New Roman" w:hAnsi="Arial" w:cs="Arial"/>
                <w:lang w:val="sr-Latn-RS"/>
              </w:rPr>
              <w:t>drobljeni</w:t>
            </w:r>
            <w:proofErr w:type="spellEnd"/>
            <w:r w:rsidRPr="00890F05">
              <w:rPr>
                <w:rFonts w:ascii="Arial" w:eastAsia="Times New Roman" w:hAnsi="Arial" w:cs="Arial"/>
                <w:lang w:val="sr-Latn-RS"/>
              </w:rPr>
              <w:t xml:space="preserve">, </w:t>
            </w:r>
            <w:proofErr w:type="spellStart"/>
            <w:r w:rsidRPr="00890F05">
              <w:rPr>
                <w:rFonts w:ascii="Arial" w:eastAsia="Times New Roman" w:hAnsi="Arial" w:cs="Arial"/>
                <w:lang w:val="sr-Latn-RS"/>
              </w:rPr>
              <w:t>granulisani</w:t>
            </w:r>
            <w:proofErr w:type="spellEnd"/>
            <w:r w:rsidRPr="00890F05">
              <w:rPr>
                <w:rFonts w:ascii="Arial" w:eastAsia="Times New Roman" w:hAnsi="Arial" w:cs="Arial"/>
                <w:lang w:val="sr-Latn-RS"/>
              </w:rPr>
              <w:t xml:space="preserve"> ili mleveni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GM070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poljoprivredno - prehrambene industrije, pod uslovom da nisu infektivni: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B3-69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Talog od vina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B3-70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GM080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Osušeni i sterilizovani biljni otpaci, ostaci i sporedni produkti, bilo da jesu ili nisu u obliku </w:t>
            </w:r>
            <w:proofErr w:type="spellStart"/>
            <w:r w:rsidRPr="00890F05">
              <w:rPr>
                <w:rFonts w:ascii="Arial" w:eastAsia="Times New Roman" w:hAnsi="Arial" w:cs="Arial"/>
                <w:lang w:val="sr-Latn-RS"/>
              </w:rPr>
              <w:t>peleta</w:t>
            </w:r>
            <w:proofErr w:type="spellEnd"/>
            <w:r w:rsidRPr="00890F05">
              <w:rPr>
                <w:rFonts w:ascii="Arial" w:eastAsia="Times New Roman" w:hAnsi="Arial" w:cs="Arial"/>
                <w:lang w:val="sr-Latn-RS"/>
              </w:rPr>
              <w:t xml:space="preserve">, u obliku koji se koristi za ishranu životinja, koji nisu pomenuti ili uključeni na drugom mestu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B3-71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GM090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Degra</w:t>
            </w:r>
            <w:proofErr w:type="spellEnd"/>
            <w:r w:rsidRPr="00890F05">
              <w:rPr>
                <w:rFonts w:ascii="Arial" w:eastAsia="Times New Roman" w:hAnsi="Arial" w:cs="Arial"/>
                <w:lang w:val="sr-Latn-RS"/>
              </w:rPr>
              <w:t xml:space="preserve">: ostaci dobijeni pri preradi masnih materija i </w:t>
            </w:r>
            <w:proofErr w:type="spellStart"/>
            <w:r w:rsidRPr="00890F05">
              <w:rPr>
                <w:rFonts w:ascii="Arial" w:eastAsia="Times New Roman" w:hAnsi="Arial" w:cs="Arial"/>
                <w:lang w:val="sr-Latn-RS"/>
              </w:rPr>
              <w:t>voskova</w:t>
            </w:r>
            <w:proofErr w:type="spellEnd"/>
            <w:r w:rsidRPr="00890F05">
              <w:rPr>
                <w:rFonts w:ascii="Arial" w:eastAsia="Times New Roman" w:hAnsi="Arial" w:cs="Arial"/>
                <w:lang w:val="sr-Latn-RS"/>
              </w:rPr>
              <w:t xml:space="preserve"> životinjskog ili biljnog porekla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B3-72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GM100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od kosti i </w:t>
            </w:r>
            <w:proofErr w:type="spellStart"/>
            <w:r w:rsidRPr="00890F05">
              <w:rPr>
                <w:rFonts w:ascii="Arial" w:eastAsia="Times New Roman" w:hAnsi="Arial" w:cs="Arial"/>
                <w:lang w:val="sr-Latn-RS"/>
              </w:rPr>
              <w:t>spržirogova</w:t>
            </w:r>
            <w:proofErr w:type="spellEnd"/>
            <w:r w:rsidRPr="00890F05">
              <w:rPr>
                <w:rFonts w:ascii="Arial" w:eastAsia="Times New Roman" w:hAnsi="Arial" w:cs="Arial"/>
                <w:lang w:val="sr-Latn-RS"/>
              </w:rPr>
              <w:t xml:space="preserve">, sirovi, </w:t>
            </w:r>
            <w:proofErr w:type="spellStart"/>
            <w:r w:rsidRPr="00890F05">
              <w:rPr>
                <w:rFonts w:ascii="Arial" w:eastAsia="Times New Roman" w:hAnsi="Arial" w:cs="Arial"/>
                <w:lang w:val="sr-Latn-RS"/>
              </w:rPr>
              <w:t>odmašćeni</w:t>
            </w:r>
            <w:proofErr w:type="spellEnd"/>
            <w:r w:rsidRPr="00890F05">
              <w:rPr>
                <w:rFonts w:ascii="Arial" w:eastAsia="Times New Roman" w:hAnsi="Arial" w:cs="Arial"/>
                <w:lang w:val="sr-Latn-RS"/>
              </w:rPr>
              <w:t xml:space="preserve">, prosto pripremljeni (ali ne isečeni u oblike) tretirani kiselinom ili </w:t>
            </w:r>
            <w:proofErr w:type="spellStart"/>
            <w:r w:rsidRPr="00890F05">
              <w:rPr>
                <w:rFonts w:ascii="Arial" w:eastAsia="Times New Roman" w:hAnsi="Arial" w:cs="Arial"/>
                <w:lang w:val="sr-Latn-RS"/>
              </w:rPr>
              <w:t>deželatinisani</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B3-73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GM110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Riblji otpad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B3-74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GM120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Ljuske, kore, opne i ostali otpaci od kakaa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B3-75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B3060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Ostali otpad iz poljoprivredno prehrambene industrije, isključujući nus produkte koji zadovoljavaju nacionalne i međunarodne standarde za ljudsku ili životinjsku hranu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B3-76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B3065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GM130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od jestivih ulja i masti biljnog ili životinjskog porekla (npr. ulje od prženja), ako ne pokazuju opasne karakteristike iz Aneksa III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B3-77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GN010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Otpaci od čekinja i dlake svinja, krmača ili veprova ili jazavca i drugih vrsta čekinjaste dlake. Ostali otpad </w:t>
            </w:r>
            <w:proofErr w:type="spellStart"/>
            <w:r w:rsidRPr="00890F05">
              <w:rPr>
                <w:rFonts w:ascii="Arial" w:eastAsia="Times New Roman" w:hAnsi="Arial" w:cs="Arial"/>
                <w:lang w:val="sr-Latn-RS"/>
              </w:rPr>
              <w:t>agro</w:t>
            </w:r>
            <w:proofErr w:type="spellEnd"/>
            <w:r w:rsidRPr="00890F05">
              <w:rPr>
                <w:rFonts w:ascii="Arial" w:eastAsia="Times New Roman" w:hAnsi="Arial" w:cs="Arial"/>
                <w:lang w:val="sr-Latn-RS"/>
              </w:rPr>
              <w:t xml:space="preserve"> prehrambene industrije, isključujući sporedne proizvode koji ispunjavaju nacionalne i međunarodne zahteve i standarde za ljudsku i životinjsku ishranu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B3-78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GN020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od konjske dlake bilo da jeste ili nije uvaljana, sa podlogom ili bez podloge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B3-79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GN030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Otpad od koža i drugih delova ptica, sa perjem i delovima perja (</w:t>
            </w:r>
            <w:proofErr w:type="spellStart"/>
            <w:r w:rsidRPr="00890F05">
              <w:rPr>
                <w:rFonts w:ascii="Arial" w:eastAsia="Times New Roman" w:hAnsi="Arial" w:cs="Arial"/>
                <w:lang w:val="sr-Latn-RS"/>
              </w:rPr>
              <w:t>opkrojenog</w:t>
            </w:r>
            <w:proofErr w:type="spellEnd"/>
            <w:r w:rsidRPr="00890F05">
              <w:rPr>
                <w:rFonts w:ascii="Arial" w:eastAsia="Times New Roman" w:hAnsi="Arial" w:cs="Arial"/>
                <w:lang w:val="sr-Latn-RS"/>
              </w:rPr>
              <w:t xml:space="preserve"> ili ne) i paperjem, koje nije prerađivano posle čišćenja, dezinfekcije ili konzervacije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Ostali otpad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GO010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od ljudske kose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B3-81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GO020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slame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B3-82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B3070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GO030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Deaktivirane </w:t>
            </w:r>
            <w:proofErr w:type="spellStart"/>
            <w:r w:rsidRPr="00890F05">
              <w:rPr>
                <w:rFonts w:ascii="Arial" w:eastAsia="Times New Roman" w:hAnsi="Arial" w:cs="Arial"/>
                <w:lang w:val="sr-Latn-RS"/>
              </w:rPr>
              <w:t>fungus</w:t>
            </w:r>
            <w:proofErr w:type="spellEnd"/>
            <w:r w:rsidRPr="00890F05">
              <w:rPr>
                <w:rFonts w:ascii="Arial" w:eastAsia="Times New Roman" w:hAnsi="Arial" w:cs="Arial"/>
                <w:lang w:val="sr-Latn-RS"/>
              </w:rPr>
              <w:t xml:space="preserve"> </w:t>
            </w:r>
            <w:proofErr w:type="spellStart"/>
            <w:r w:rsidRPr="00890F05">
              <w:rPr>
                <w:rFonts w:ascii="Arial" w:eastAsia="Times New Roman" w:hAnsi="Arial" w:cs="Arial"/>
                <w:lang w:val="sr-Latn-RS"/>
              </w:rPr>
              <w:t>micelijum</w:t>
            </w:r>
            <w:proofErr w:type="spellEnd"/>
            <w:r w:rsidRPr="00890F05">
              <w:rPr>
                <w:rFonts w:ascii="Arial" w:eastAsia="Times New Roman" w:hAnsi="Arial" w:cs="Arial"/>
                <w:lang w:val="sr-Latn-RS"/>
              </w:rPr>
              <w:t xml:space="preserve"> iz proizvodnje penicilina, namenjene ishrani životinja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B3-83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GK010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Otpadna strugotina i otpaci gume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B3-84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B3090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GN040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Strugotina i ostali otpad kože ili mešane kože koji nisu pogodni za proizvodnju kožnih artikala, isključujući kožni mulj koji ne sadrži </w:t>
            </w:r>
            <w:proofErr w:type="spellStart"/>
            <w:r w:rsidRPr="00890F05">
              <w:rPr>
                <w:rFonts w:ascii="Arial" w:eastAsia="Times New Roman" w:hAnsi="Arial" w:cs="Arial"/>
                <w:lang w:val="sr-Latn-RS"/>
              </w:rPr>
              <w:t>šestovalentna</w:t>
            </w:r>
            <w:proofErr w:type="spellEnd"/>
            <w:r w:rsidRPr="00890F05">
              <w:rPr>
                <w:rFonts w:ascii="Arial" w:eastAsia="Times New Roman" w:hAnsi="Arial" w:cs="Arial"/>
                <w:lang w:val="sr-Latn-RS"/>
              </w:rPr>
              <w:t xml:space="preserve"> jedinjenja hroma i </w:t>
            </w:r>
            <w:proofErr w:type="spellStart"/>
            <w:r w:rsidRPr="00890F05">
              <w:rPr>
                <w:rFonts w:ascii="Arial" w:eastAsia="Times New Roman" w:hAnsi="Arial" w:cs="Arial"/>
                <w:lang w:val="sr-Latn-RS"/>
              </w:rPr>
              <w:t>biocide</w:t>
            </w:r>
            <w:proofErr w:type="spellEnd"/>
            <w:r w:rsidRPr="00890F05">
              <w:rPr>
                <w:rFonts w:ascii="Arial" w:eastAsia="Times New Roman" w:hAnsi="Arial" w:cs="Arial"/>
                <w:lang w:val="sr-Latn-RS"/>
              </w:rPr>
              <w:t xml:space="preserve"> (obratite pažnju na odgovarajući stav u Listi IA-A3100)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B3-85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B3100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AC 180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Kožna prašina, pepeo, talog ili fini prah, koji ne sadrže jedinjenja </w:t>
            </w:r>
            <w:proofErr w:type="spellStart"/>
            <w:r w:rsidRPr="00890F05">
              <w:rPr>
                <w:rFonts w:ascii="Arial" w:eastAsia="Times New Roman" w:hAnsi="Arial" w:cs="Arial"/>
                <w:lang w:val="sr-Latn-RS"/>
              </w:rPr>
              <w:t>šestovalentnog</w:t>
            </w:r>
            <w:proofErr w:type="spellEnd"/>
            <w:r w:rsidRPr="00890F05">
              <w:rPr>
                <w:rFonts w:ascii="Arial" w:eastAsia="Times New Roman" w:hAnsi="Arial" w:cs="Arial"/>
                <w:lang w:val="sr-Latn-RS"/>
              </w:rPr>
              <w:t xml:space="preserve"> hroma i </w:t>
            </w:r>
            <w:proofErr w:type="spellStart"/>
            <w:r w:rsidRPr="00890F05">
              <w:rPr>
                <w:rFonts w:ascii="Arial" w:eastAsia="Times New Roman" w:hAnsi="Arial" w:cs="Arial"/>
                <w:lang w:val="sr-Latn-RS"/>
              </w:rPr>
              <w:t>biocide</w:t>
            </w:r>
            <w:proofErr w:type="spellEnd"/>
            <w:r w:rsidRPr="00890F05">
              <w:rPr>
                <w:rFonts w:ascii="Arial" w:eastAsia="Times New Roman" w:hAnsi="Arial" w:cs="Arial"/>
                <w:lang w:val="sr-Latn-RS"/>
              </w:rPr>
              <w:t xml:space="preserve"> (ne oni sa Liste IAA3090)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B3-86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B3110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Krznarski otpad koji ne sadrži jedinjenja </w:t>
            </w:r>
            <w:proofErr w:type="spellStart"/>
            <w:r w:rsidRPr="00890F05">
              <w:rPr>
                <w:rFonts w:ascii="Arial" w:eastAsia="Times New Roman" w:hAnsi="Arial" w:cs="Arial"/>
                <w:lang w:val="sr-Latn-RS"/>
              </w:rPr>
              <w:t>šestovalentnog</w:t>
            </w:r>
            <w:proofErr w:type="spellEnd"/>
            <w:r w:rsidRPr="00890F05">
              <w:rPr>
                <w:rFonts w:ascii="Arial" w:eastAsia="Times New Roman" w:hAnsi="Arial" w:cs="Arial"/>
                <w:lang w:val="sr-Latn-RS"/>
              </w:rPr>
              <w:t xml:space="preserve"> hroma i </w:t>
            </w:r>
            <w:proofErr w:type="spellStart"/>
            <w:r w:rsidRPr="00890F05">
              <w:rPr>
                <w:rFonts w:ascii="Arial" w:eastAsia="Times New Roman" w:hAnsi="Arial" w:cs="Arial"/>
                <w:lang w:val="sr-Latn-RS"/>
              </w:rPr>
              <w:t>biocide</w:t>
            </w:r>
            <w:proofErr w:type="spellEnd"/>
            <w:r w:rsidRPr="00890F05">
              <w:rPr>
                <w:rFonts w:ascii="Arial" w:eastAsia="Times New Roman" w:hAnsi="Arial" w:cs="Arial"/>
                <w:lang w:val="sr-Latn-RS"/>
              </w:rPr>
              <w:t xml:space="preserve">, ili infektivne supstance (ne oni koji su povezani sa Listom IA-A3110)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B3-87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B3120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 koji se sastoji od boje za hranu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B3-88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B3130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Otpadni </w:t>
            </w:r>
            <w:proofErr w:type="spellStart"/>
            <w:r w:rsidRPr="00890F05">
              <w:rPr>
                <w:rFonts w:ascii="Arial" w:eastAsia="Times New Roman" w:hAnsi="Arial" w:cs="Arial"/>
                <w:lang w:val="sr-Latn-RS"/>
              </w:rPr>
              <w:t>etri</w:t>
            </w:r>
            <w:proofErr w:type="spellEnd"/>
            <w:r w:rsidRPr="00890F05">
              <w:rPr>
                <w:rFonts w:ascii="Arial" w:eastAsia="Times New Roman" w:hAnsi="Arial" w:cs="Arial"/>
                <w:lang w:val="sr-Latn-RS"/>
              </w:rPr>
              <w:t xml:space="preserve"> polimera i otpadni </w:t>
            </w:r>
            <w:proofErr w:type="spellStart"/>
            <w:r w:rsidRPr="00890F05">
              <w:rPr>
                <w:rFonts w:ascii="Arial" w:eastAsia="Times New Roman" w:hAnsi="Arial" w:cs="Arial"/>
                <w:lang w:val="sr-Latn-RS"/>
              </w:rPr>
              <w:t>etri</w:t>
            </w:r>
            <w:proofErr w:type="spellEnd"/>
            <w:r w:rsidRPr="00890F05">
              <w:rPr>
                <w:rFonts w:ascii="Arial" w:eastAsia="Times New Roman" w:hAnsi="Arial" w:cs="Arial"/>
                <w:lang w:val="sr-Latn-RS"/>
              </w:rPr>
              <w:t xml:space="preserve"> </w:t>
            </w:r>
            <w:proofErr w:type="spellStart"/>
            <w:r w:rsidRPr="00890F05">
              <w:rPr>
                <w:rFonts w:ascii="Arial" w:eastAsia="Times New Roman" w:hAnsi="Arial" w:cs="Arial"/>
                <w:lang w:val="sr-Latn-RS"/>
              </w:rPr>
              <w:t>monomera</w:t>
            </w:r>
            <w:proofErr w:type="spellEnd"/>
            <w:r w:rsidRPr="00890F05">
              <w:rPr>
                <w:rFonts w:ascii="Arial" w:eastAsia="Times New Roman" w:hAnsi="Arial" w:cs="Arial"/>
                <w:lang w:val="sr-Latn-RS"/>
              </w:rPr>
              <w:t xml:space="preserve"> koji nisu opasni i nisu u stanju da grade perokside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B3-89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B3140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GK 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Istrošene pneumatske gume (isključujući i one predviđene za operacije iz Aneksa IVA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B4. OTPADI KOJI MOGU DA SADRŽE ILI ORGANSKE ILI NEORGANSKE SASTOJKE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B4-1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B4010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AC090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koji se prvenstveno sastoje od boja, mastila i čvrstih lakova na bazi vode ili </w:t>
            </w:r>
            <w:proofErr w:type="spellStart"/>
            <w:r w:rsidRPr="00890F05">
              <w:rPr>
                <w:rFonts w:ascii="Arial" w:eastAsia="Times New Roman" w:hAnsi="Arial" w:cs="Arial"/>
                <w:lang w:val="sr-Latn-RS"/>
              </w:rPr>
              <w:t>lateksa</w:t>
            </w:r>
            <w:proofErr w:type="spellEnd"/>
            <w:r w:rsidRPr="00890F05">
              <w:rPr>
                <w:rFonts w:ascii="Arial" w:eastAsia="Times New Roman" w:hAnsi="Arial" w:cs="Arial"/>
                <w:lang w:val="sr-Latn-RS"/>
              </w:rPr>
              <w:t xml:space="preserve"> koji ne sadrže organske rastvarače, teške metale ili </w:t>
            </w:r>
            <w:proofErr w:type="spellStart"/>
            <w:r w:rsidRPr="00890F05">
              <w:rPr>
                <w:rFonts w:ascii="Arial" w:eastAsia="Times New Roman" w:hAnsi="Arial" w:cs="Arial"/>
                <w:lang w:val="sr-Latn-RS"/>
              </w:rPr>
              <w:t>biocide</w:t>
            </w:r>
            <w:proofErr w:type="spellEnd"/>
            <w:r w:rsidRPr="00890F05">
              <w:rPr>
                <w:rFonts w:ascii="Arial" w:eastAsia="Times New Roman" w:hAnsi="Arial" w:cs="Arial"/>
                <w:lang w:val="sr-Latn-RS"/>
              </w:rPr>
              <w:t xml:space="preserve"> u takvoj meri da imaju opasne karakteristike (obratiti pažnju na Listu IA-</w:t>
            </w:r>
            <w:r w:rsidRPr="00890F05">
              <w:rPr>
                <w:rFonts w:ascii="Arial" w:eastAsia="Times New Roman" w:hAnsi="Arial" w:cs="Arial"/>
                <w:lang w:val="sr-Latn-RS"/>
              </w:rPr>
              <w:lastRenderedPageBreak/>
              <w:t xml:space="preserve">A4070)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B4-2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B4020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Otpadi proizvodnje, formulacije i korišćenja smola, </w:t>
            </w:r>
            <w:proofErr w:type="spellStart"/>
            <w:r w:rsidRPr="00890F05">
              <w:rPr>
                <w:rFonts w:ascii="Arial" w:eastAsia="Times New Roman" w:hAnsi="Arial" w:cs="Arial"/>
                <w:lang w:val="sr-Latn-RS"/>
              </w:rPr>
              <w:t>lateksa</w:t>
            </w:r>
            <w:proofErr w:type="spellEnd"/>
            <w:r w:rsidRPr="00890F05">
              <w:rPr>
                <w:rFonts w:ascii="Arial" w:eastAsia="Times New Roman" w:hAnsi="Arial" w:cs="Arial"/>
                <w:lang w:val="sr-Latn-RS"/>
              </w:rPr>
              <w:t xml:space="preserve">, </w:t>
            </w:r>
            <w:proofErr w:type="spellStart"/>
            <w:r w:rsidRPr="00890F05">
              <w:rPr>
                <w:rFonts w:ascii="Arial" w:eastAsia="Times New Roman" w:hAnsi="Arial" w:cs="Arial"/>
                <w:lang w:val="sr-Latn-RS"/>
              </w:rPr>
              <w:t>plastifikatora</w:t>
            </w:r>
            <w:proofErr w:type="spellEnd"/>
            <w:r w:rsidRPr="00890F05">
              <w:rPr>
                <w:rFonts w:ascii="Arial" w:eastAsia="Times New Roman" w:hAnsi="Arial" w:cs="Arial"/>
                <w:lang w:val="sr-Latn-RS"/>
              </w:rPr>
              <w:t xml:space="preserve">, lepaka, </w:t>
            </w:r>
            <w:proofErr w:type="spellStart"/>
            <w:r w:rsidRPr="00890F05">
              <w:rPr>
                <w:rFonts w:ascii="Arial" w:eastAsia="Times New Roman" w:hAnsi="Arial" w:cs="Arial"/>
                <w:lang w:val="sr-Latn-RS"/>
              </w:rPr>
              <w:t>adheziva</w:t>
            </w:r>
            <w:proofErr w:type="spellEnd"/>
            <w:r w:rsidRPr="00890F05">
              <w:rPr>
                <w:rFonts w:ascii="Arial" w:eastAsia="Times New Roman" w:hAnsi="Arial" w:cs="Arial"/>
                <w:lang w:val="sr-Latn-RS"/>
              </w:rPr>
              <w:t xml:space="preserve">, koji nisu specificirani na Listi IA, koji ne sadrže rastvarače i druge opasne materije u takvoj meri da ispoljavaju opasne karakteristike, iz Aneksa III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odnosno bazirani na vodi, ili </w:t>
            </w:r>
            <w:proofErr w:type="spellStart"/>
            <w:r w:rsidRPr="00890F05">
              <w:rPr>
                <w:rFonts w:ascii="Arial" w:eastAsia="Times New Roman" w:hAnsi="Arial" w:cs="Arial"/>
                <w:lang w:val="sr-Latn-RS"/>
              </w:rPr>
              <w:t>lepkovi</w:t>
            </w:r>
            <w:proofErr w:type="spellEnd"/>
            <w:r w:rsidRPr="00890F05">
              <w:rPr>
                <w:rFonts w:ascii="Arial" w:eastAsia="Times New Roman" w:hAnsi="Arial" w:cs="Arial"/>
                <w:lang w:val="sr-Latn-RS"/>
              </w:rPr>
              <w:t xml:space="preserve"> bazirani na </w:t>
            </w:r>
            <w:proofErr w:type="spellStart"/>
            <w:r w:rsidRPr="00890F05">
              <w:rPr>
                <w:rFonts w:ascii="Arial" w:eastAsia="Times New Roman" w:hAnsi="Arial" w:cs="Arial"/>
                <w:lang w:val="sr-Latn-RS"/>
              </w:rPr>
              <w:t>kazeinskom</w:t>
            </w:r>
            <w:proofErr w:type="spellEnd"/>
            <w:r w:rsidRPr="00890F05">
              <w:rPr>
                <w:rFonts w:ascii="Arial" w:eastAsia="Times New Roman" w:hAnsi="Arial" w:cs="Arial"/>
                <w:lang w:val="sr-Latn-RS"/>
              </w:rPr>
              <w:t xml:space="preserve"> skrobu, </w:t>
            </w:r>
            <w:proofErr w:type="spellStart"/>
            <w:r w:rsidRPr="00890F05">
              <w:rPr>
                <w:rFonts w:ascii="Arial" w:eastAsia="Times New Roman" w:hAnsi="Arial" w:cs="Arial"/>
                <w:lang w:val="sr-Latn-RS"/>
              </w:rPr>
              <w:t>dekstrinu</w:t>
            </w:r>
            <w:proofErr w:type="spellEnd"/>
            <w:r w:rsidRPr="00890F05">
              <w:rPr>
                <w:rFonts w:ascii="Arial" w:eastAsia="Times New Roman" w:hAnsi="Arial" w:cs="Arial"/>
                <w:lang w:val="sr-Latn-RS"/>
              </w:rPr>
              <w:t xml:space="preserve">, celuloznim </w:t>
            </w:r>
            <w:proofErr w:type="spellStart"/>
            <w:r w:rsidRPr="00890F05">
              <w:rPr>
                <w:rFonts w:ascii="Arial" w:eastAsia="Times New Roman" w:hAnsi="Arial" w:cs="Arial"/>
                <w:lang w:val="sr-Latn-RS"/>
              </w:rPr>
              <w:t>etrima</w:t>
            </w:r>
            <w:proofErr w:type="spellEnd"/>
            <w:r w:rsidRPr="00890F05">
              <w:rPr>
                <w:rFonts w:ascii="Arial" w:eastAsia="Times New Roman" w:hAnsi="Arial" w:cs="Arial"/>
                <w:lang w:val="sr-Latn-RS"/>
              </w:rPr>
              <w:t xml:space="preserve">, polivinil alkoholima. (obratiti pažnju na Listu IA-3050)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B4-3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B4030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GO 050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Upotrebljavani fotografski aparati za jednokratnu upotrebu bez baterija (sa baterijama koje nisu uključene u Listi IA) </w:t>
            </w:r>
          </w:p>
        </w:tc>
      </w:tr>
      <w:tr w:rsidR="00890F05" w:rsidRPr="00890F05" w:rsidTr="00890F05">
        <w:trPr>
          <w:tblCellSpacing w:w="0" w:type="dxa"/>
        </w:trPr>
        <w:tc>
          <w:tcPr>
            <w:tcW w:w="0" w:type="auto"/>
            <w:gridSpan w:val="4"/>
            <w:tcBorders>
              <w:top w:val="single" w:sz="6" w:space="0" w:color="000000"/>
              <w:left w:val="single" w:sz="2" w:space="0" w:color="000000"/>
              <w:bottom w:val="single" w:sz="2"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Kategorije otpada koji nije opasan prema </w:t>
            </w:r>
            <w:proofErr w:type="spellStart"/>
            <w:r w:rsidRPr="00890F05">
              <w:rPr>
                <w:rFonts w:ascii="Arial" w:eastAsia="Times New Roman" w:hAnsi="Arial" w:cs="Arial"/>
                <w:lang w:val="sr-Latn-RS"/>
              </w:rPr>
              <w:t>Bazelskoj</w:t>
            </w:r>
            <w:proofErr w:type="spellEnd"/>
            <w:r w:rsidRPr="00890F05">
              <w:rPr>
                <w:rFonts w:ascii="Arial" w:eastAsia="Times New Roman" w:hAnsi="Arial" w:cs="Arial"/>
                <w:lang w:val="sr-Latn-RS"/>
              </w:rPr>
              <w:t xml:space="preserve"> Konvenciji o kontroli </w:t>
            </w:r>
            <w:proofErr w:type="spellStart"/>
            <w:r w:rsidRPr="00890F05">
              <w:rPr>
                <w:rFonts w:ascii="Arial" w:eastAsia="Times New Roman" w:hAnsi="Arial" w:cs="Arial"/>
                <w:lang w:val="sr-Latn-RS"/>
              </w:rPr>
              <w:t>prekograničnog</w:t>
            </w:r>
            <w:proofErr w:type="spellEnd"/>
            <w:r w:rsidRPr="00890F05">
              <w:rPr>
                <w:rFonts w:ascii="Arial" w:eastAsia="Times New Roman" w:hAnsi="Arial" w:cs="Arial"/>
                <w:lang w:val="sr-Latn-RS"/>
              </w:rPr>
              <w:t xml:space="preserve"> kretanja opasnih otpada i njihovom odlaganju (Aneks IX Konvencije, odnosno Lista IIB ove odluke) koji može biti opasan ako ima neko od opasnih karakteristika iz Aneksa III Konvencije, Evropskom katalogu otpada 2000/532/EC i Uputstvu Evropskog Parlamenta i Saveta 2006/1013/EC o kretanju otpada (Aneks V - Lista V). </w:t>
            </w:r>
          </w:p>
        </w:tc>
      </w:tr>
    </w:tbl>
    <w:p w:rsidR="00890F05" w:rsidRPr="00890F05" w:rsidRDefault="00890F05" w:rsidP="00890F05">
      <w:pPr>
        <w:spacing w:after="0" w:line="240" w:lineRule="auto"/>
        <w:rPr>
          <w:rFonts w:ascii="Arial" w:eastAsia="Times New Roman" w:hAnsi="Arial" w:cs="Arial"/>
          <w:sz w:val="26"/>
          <w:szCs w:val="26"/>
          <w:lang w:val="sr-Latn-RS"/>
        </w:rPr>
      </w:pPr>
      <w:r w:rsidRPr="00890F05">
        <w:rPr>
          <w:rFonts w:ascii="Arial" w:eastAsia="Times New Roman" w:hAnsi="Arial" w:cs="Arial"/>
          <w:sz w:val="26"/>
          <w:szCs w:val="26"/>
          <w:lang w:val="sr-Latn-RS"/>
        </w:rPr>
        <w:t xml:space="preserve">  </w:t>
      </w:r>
    </w:p>
    <w:p w:rsidR="00890F05" w:rsidRPr="00890F05" w:rsidRDefault="00890F05" w:rsidP="00890F05">
      <w:pPr>
        <w:spacing w:after="0" w:line="240" w:lineRule="auto"/>
        <w:jc w:val="center"/>
        <w:rPr>
          <w:rFonts w:ascii="Arial" w:eastAsia="Times New Roman" w:hAnsi="Arial" w:cs="Arial"/>
          <w:b/>
          <w:bCs/>
          <w:sz w:val="29"/>
          <w:szCs w:val="29"/>
          <w:lang w:val="sr-Latn-RS"/>
        </w:rPr>
      </w:pPr>
      <w:bookmarkStart w:id="11" w:name="str_7"/>
      <w:bookmarkEnd w:id="11"/>
      <w:r w:rsidRPr="00890F05">
        <w:rPr>
          <w:rFonts w:ascii="Arial" w:eastAsia="Times New Roman" w:hAnsi="Arial" w:cs="Arial"/>
          <w:b/>
          <w:bCs/>
          <w:sz w:val="29"/>
          <w:szCs w:val="29"/>
          <w:lang w:val="sr-Latn-RS"/>
        </w:rPr>
        <w:t>Obrazac 1</w:t>
      </w:r>
    </w:p>
    <w:p w:rsidR="00890F05" w:rsidRPr="00890F05" w:rsidRDefault="00890F05" w:rsidP="00890F05">
      <w:pPr>
        <w:spacing w:after="0" w:line="240" w:lineRule="auto"/>
        <w:jc w:val="center"/>
        <w:rPr>
          <w:rFonts w:ascii="Arial" w:eastAsia="Times New Roman" w:hAnsi="Arial" w:cs="Arial"/>
          <w:b/>
          <w:bCs/>
          <w:sz w:val="29"/>
          <w:szCs w:val="29"/>
          <w:lang w:val="sr-Latn-RS"/>
        </w:rPr>
      </w:pPr>
      <w:r w:rsidRPr="00890F05">
        <w:rPr>
          <w:rFonts w:ascii="Arial" w:eastAsia="Times New Roman" w:hAnsi="Arial" w:cs="Arial"/>
          <w:b/>
          <w:bCs/>
          <w:sz w:val="29"/>
          <w:szCs w:val="29"/>
          <w:lang w:val="sr-Latn-RS"/>
        </w:rPr>
        <w:t>SADRŽINA, IZGLED I UPUTSTVO ZA POPUNJAVANJE OBAVEŠTENJA O PREKOGRANIČNOM KRETANJU OTPADA</w:t>
      </w:r>
    </w:p>
    <w:p w:rsidR="00890F05" w:rsidRPr="00890F05" w:rsidRDefault="00890F05" w:rsidP="00890F05">
      <w:pPr>
        <w:spacing w:before="240" w:after="240" w:line="240" w:lineRule="auto"/>
        <w:jc w:val="center"/>
        <w:rPr>
          <w:rFonts w:ascii="Arial" w:eastAsia="Times New Roman" w:hAnsi="Arial" w:cs="Arial"/>
          <w:b/>
          <w:bCs/>
          <w:i/>
          <w:iCs/>
          <w:sz w:val="24"/>
          <w:szCs w:val="24"/>
          <w:lang w:val="sr-Latn-RS"/>
        </w:rPr>
      </w:pPr>
      <w:bookmarkStart w:id="12" w:name="str_8"/>
      <w:bookmarkEnd w:id="12"/>
      <w:r w:rsidRPr="00890F05">
        <w:rPr>
          <w:rFonts w:ascii="Arial" w:eastAsia="Times New Roman" w:hAnsi="Arial" w:cs="Arial"/>
          <w:b/>
          <w:bCs/>
          <w:i/>
          <w:iCs/>
          <w:sz w:val="24"/>
          <w:szCs w:val="24"/>
          <w:lang w:val="sr-Latn-RS"/>
        </w:rPr>
        <w:t xml:space="preserve">Obaveštenje (Notifikacija) o </w:t>
      </w:r>
      <w:proofErr w:type="spellStart"/>
      <w:r w:rsidRPr="00890F05">
        <w:rPr>
          <w:rFonts w:ascii="Arial" w:eastAsia="Times New Roman" w:hAnsi="Arial" w:cs="Arial"/>
          <w:b/>
          <w:bCs/>
          <w:i/>
          <w:iCs/>
          <w:sz w:val="24"/>
          <w:szCs w:val="24"/>
          <w:lang w:val="sr-Latn-RS"/>
        </w:rPr>
        <w:t>prekograničnom</w:t>
      </w:r>
      <w:proofErr w:type="spellEnd"/>
      <w:r w:rsidRPr="00890F05">
        <w:rPr>
          <w:rFonts w:ascii="Arial" w:eastAsia="Times New Roman" w:hAnsi="Arial" w:cs="Arial"/>
          <w:b/>
          <w:bCs/>
          <w:i/>
          <w:iCs/>
          <w:sz w:val="24"/>
          <w:szCs w:val="24"/>
          <w:lang w:val="sr-Latn-RS"/>
        </w:rPr>
        <w:t xml:space="preserve"> kretanju otpada</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4006"/>
        <w:gridCol w:w="5384"/>
      </w:tblGrid>
      <w:tr w:rsidR="00890F05" w:rsidRPr="00890F05" w:rsidTr="00890F05">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tbl>
            <w:tblPr>
              <w:tblW w:w="5000" w:type="pct"/>
              <w:tblCellSpacing w:w="0" w:type="dxa"/>
              <w:tblBorders>
                <w:top w:val="single" w:sz="6" w:space="0" w:color="000000"/>
                <w:left w:val="single" w:sz="6" w:space="0" w:color="000000"/>
                <w:bottom w:val="single" w:sz="6"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1996"/>
              <w:gridCol w:w="628"/>
              <w:gridCol w:w="1341"/>
            </w:tblGrid>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 xml:space="preserve">1. Izvoznik - </w:t>
                  </w:r>
                  <w:proofErr w:type="spellStart"/>
                  <w:r w:rsidRPr="00890F05">
                    <w:rPr>
                      <w:rFonts w:ascii="Arial" w:eastAsia="Times New Roman" w:hAnsi="Arial" w:cs="Arial"/>
                      <w:b/>
                      <w:bCs/>
                      <w:lang w:val="sr-Latn-RS"/>
                    </w:rPr>
                    <w:t>notifikaciono</w:t>
                  </w:r>
                  <w:proofErr w:type="spellEnd"/>
                  <w:r w:rsidRPr="00890F05">
                    <w:rPr>
                      <w:rFonts w:ascii="Arial" w:eastAsia="Times New Roman" w:hAnsi="Arial" w:cs="Arial"/>
                      <w:b/>
                      <w:bCs/>
                      <w:lang w:val="sr-Latn-RS"/>
                    </w:rPr>
                    <w:t xml:space="preserve"> lice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Registracija br. </w:t>
                  </w:r>
                </w:p>
              </w:tc>
            </w:tr>
            <w:tr w:rsidR="00890F05" w:rsidRPr="00890F05">
              <w:trPr>
                <w:tblCellSpacing w:w="0" w:type="dxa"/>
              </w:trPr>
              <w:tc>
                <w:tcPr>
                  <w:tcW w:w="0" w:type="auto"/>
                  <w:gridSpan w:val="3"/>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Naziv: </w:t>
                  </w:r>
                </w:p>
              </w:tc>
            </w:tr>
            <w:tr w:rsidR="00890F05" w:rsidRPr="00890F05">
              <w:trPr>
                <w:tblCellSpacing w:w="0" w:type="dxa"/>
              </w:trPr>
              <w:tc>
                <w:tcPr>
                  <w:tcW w:w="0" w:type="auto"/>
                  <w:gridSpan w:val="3"/>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Adresa: </w:t>
                  </w:r>
                </w:p>
              </w:tc>
            </w:tr>
            <w:tr w:rsidR="00890F05" w:rsidRPr="00890F05">
              <w:trPr>
                <w:tblCellSpacing w:w="0" w:type="dxa"/>
              </w:trPr>
              <w:tc>
                <w:tcPr>
                  <w:tcW w:w="0" w:type="auto"/>
                  <w:gridSpan w:val="3"/>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trPr>
                <w:tblCellSpacing w:w="0" w:type="dxa"/>
              </w:trPr>
              <w:tc>
                <w:tcPr>
                  <w:tcW w:w="0" w:type="auto"/>
                  <w:gridSpan w:val="3"/>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Lice za</w:t>
                  </w:r>
                  <w:r w:rsidRPr="00890F05">
                    <w:rPr>
                      <w:rFonts w:ascii="Arial" w:eastAsia="Times New Roman" w:hAnsi="Arial" w:cs="Arial"/>
                      <w:lang w:val="sr-Latn-RS"/>
                    </w:rPr>
                    <w:br/>
                    <w:t xml:space="preserve">kontakt: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Tel: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Faks: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trPr>
                <w:tblCellSpacing w:w="0" w:type="dxa"/>
              </w:trPr>
              <w:tc>
                <w:tcPr>
                  <w:tcW w:w="0" w:type="auto"/>
                  <w:gridSpan w:val="3"/>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e-mail: </w:t>
                  </w:r>
                </w:p>
              </w:tc>
            </w:tr>
          </w:tbl>
          <w:p w:rsidR="00890F05" w:rsidRPr="00890F05" w:rsidRDefault="00890F05" w:rsidP="00890F05">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6" w:space="0" w:color="000000"/>
                <w:left w:val="single" w:sz="6" w:space="0" w:color="000000"/>
                <w:bottom w:val="single" w:sz="6"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1535"/>
              <w:gridCol w:w="2430"/>
            </w:tblGrid>
            <w:tr w:rsidR="00890F05" w:rsidRPr="00890F05">
              <w:trPr>
                <w:tblCellSpacing w:w="0" w:type="dxa"/>
              </w:trPr>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 xml:space="preserve">2. Uvoznik- primalac </w:t>
                  </w:r>
                </w:p>
              </w:tc>
            </w:tr>
            <w:tr w:rsidR="00890F05" w:rsidRPr="00890F05">
              <w:trPr>
                <w:tblCellSpacing w:w="0" w:type="dxa"/>
              </w:trPr>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Registracija br. </w:t>
                  </w:r>
                </w:p>
              </w:tc>
            </w:tr>
            <w:tr w:rsidR="00890F05" w:rsidRPr="00890F05">
              <w:trPr>
                <w:tblCellSpacing w:w="0" w:type="dxa"/>
              </w:trPr>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Naziv: </w:t>
                  </w:r>
                </w:p>
              </w:tc>
            </w:tr>
            <w:tr w:rsidR="00890F05" w:rsidRPr="00890F05">
              <w:trPr>
                <w:tblCellSpacing w:w="0" w:type="dxa"/>
              </w:trPr>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Adresa: </w:t>
                  </w:r>
                </w:p>
              </w:tc>
            </w:tr>
            <w:tr w:rsidR="00890F05" w:rsidRPr="00890F05">
              <w:trPr>
                <w:tblCellSpacing w:w="0" w:type="dxa"/>
              </w:trPr>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trPr>
                <w:tblCellSpacing w:w="0" w:type="dxa"/>
              </w:trPr>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Lice za</w:t>
                  </w:r>
                  <w:r w:rsidRPr="00890F05">
                    <w:rPr>
                      <w:rFonts w:ascii="Arial" w:eastAsia="Times New Roman" w:hAnsi="Arial" w:cs="Arial"/>
                      <w:lang w:val="sr-Latn-RS"/>
                    </w:rPr>
                    <w:br/>
                    <w:t xml:space="preserve">kontakt: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Tel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Faks: </w:t>
                  </w:r>
                </w:p>
              </w:tc>
            </w:tr>
            <w:tr w:rsidR="00890F05" w:rsidRPr="00890F05">
              <w:trPr>
                <w:tblCellSpacing w:w="0" w:type="dxa"/>
              </w:trPr>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e-mail: </w:t>
                  </w:r>
                </w:p>
              </w:tc>
            </w:tr>
          </w:tbl>
          <w:p w:rsidR="00890F05" w:rsidRPr="00890F05" w:rsidRDefault="00890F05" w:rsidP="00890F05">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6" w:space="0" w:color="000000"/>
                <w:left w:val="single" w:sz="6" w:space="0" w:color="000000"/>
                <w:bottom w:val="single" w:sz="6" w:space="0" w:color="000000"/>
                <w:right w:val="single" w:sz="2" w:space="0" w:color="000000"/>
              </w:tblBorders>
              <w:tblCellMar>
                <w:left w:w="0" w:type="dxa"/>
                <w:right w:w="0" w:type="dxa"/>
              </w:tblCellMar>
              <w:tblLook w:val="04A0" w:firstRow="1" w:lastRow="0" w:firstColumn="1" w:lastColumn="0" w:noHBand="0" w:noVBand="1"/>
            </w:tblPr>
            <w:tblGrid>
              <w:gridCol w:w="476"/>
              <w:gridCol w:w="1110"/>
              <w:gridCol w:w="2379"/>
            </w:tblGrid>
            <w:tr w:rsidR="00890F05" w:rsidRPr="00890F05">
              <w:trPr>
                <w:tblCellSpacing w:w="0" w:type="dxa"/>
              </w:trPr>
              <w:tc>
                <w:tcPr>
                  <w:tcW w:w="0" w:type="auto"/>
                  <w:gridSpan w:val="3"/>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8. Planirani prevoznik (</w:t>
                  </w:r>
                  <w:proofErr w:type="spellStart"/>
                  <w:r w:rsidRPr="00890F05">
                    <w:rPr>
                      <w:rFonts w:ascii="Arial" w:eastAsia="Times New Roman" w:hAnsi="Arial" w:cs="Arial"/>
                      <w:b/>
                      <w:bCs/>
                      <w:lang w:val="sr-Latn-RS"/>
                    </w:rPr>
                    <w:t>ci</w:t>
                  </w:r>
                  <w:proofErr w:type="spellEnd"/>
                  <w:r w:rsidRPr="00890F05">
                    <w:rPr>
                      <w:rFonts w:ascii="Arial" w:eastAsia="Times New Roman" w:hAnsi="Arial" w:cs="Arial"/>
                      <w:b/>
                      <w:bCs/>
                      <w:lang w:val="sr-Latn-RS"/>
                    </w:rPr>
                    <w:t xml:space="preserve">) </w:t>
                  </w:r>
                </w:p>
              </w:tc>
            </w:tr>
            <w:tr w:rsidR="00890F05" w:rsidRPr="00890F05">
              <w:trPr>
                <w:tblCellSpacing w:w="0" w:type="dxa"/>
              </w:trPr>
              <w:tc>
                <w:tcPr>
                  <w:tcW w:w="0" w:type="auto"/>
                  <w:gridSpan w:val="3"/>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Registracija br: </w:t>
                  </w:r>
                </w:p>
              </w:tc>
            </w:tr>
            <w:tr w:rsidR="00890F05" w:rsidRPr="00890F05">
              <w:trPr>
                <w:tblCellSpacing w:w="0" w:type="dxa"/>
              </w:trPr>
              <w:tc>
                <w:tcPr>
                  <w:tcW w:w="600" w:type="pct"/>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Naziv (7): </w:t>
                  </w:r>
                </w:p>
              </w:tc>
            </w:tr>
            <w:tr w:rsidR="00890F05" w:rsidRPr="00890F05">
              <w:trPr>
                <w:tblCellSpacing w:w="0" w:type="dxa"/>
              </w:trPr>
              <w:tc>
                <w:tcPr>
                  <w:tcW w:w="0" w:type="auto"/>
                  <w:gridSpan w:val="3"/>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Adresa: </w:t>
                  </w:r>
                </w:p>
              </w:tc>
            </w:tr>
            <w:tr w:rsidR="00890F05" w:rsidRPr="00890F05">
              <w:trPr>
                <w:tblCellSpacing w:w="0" w:type="dxa"/>
              </w:trPr>
              <w:tc>
                <w:tcPr>
                  <w:tcW w:w="0" w:type="auto"/>
                  <w:gridSpan w:val="3"/>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trPr>
                <w:tblCellSpacing w:w="0" w:type="dxa"/>
              </w:trPr>
              <w:tc>
                <w:tcPr>
                  <w:tcW w:w="0" w:type="auto"/>
                  <w:gridSpan w:val="3"/>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Lice za</w:t>
                  </w:r>
                  <w:r w:rsidRPr="00890F05">
                    <w:rPr>
                      <w:rFonts w:ascii="Arial" w:eastAsia="Times New Roman" w:hAnsi="Arial" w:cs="Arial"/>
                      <w:lang w:val="sr-Latn-RS"/>
                    </w:rPr>
                    <w:br/>
                    <w:t xml:space="preserve">kontakt: </w:t>
                  </w:r>
                </w:p>
              </w:tc>
            </w:tr>
            <w:tr w:rsidR="00890F05" w:rsidRPr="00890F05">
              <w:trPr>
                <w:tblCellSpacing w:w="0" w:type="dxa"/>
              </w:trPr>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Tel: </w:t>
                  </w:r>
                </w:p>
              </w:tc>
              <w:tc>
                <w:tcPr>
                  <w:tcW w:w="3000" w:type="pct"/>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Faks: </w:t>
                  </w:r>
                </w:p>
              </w:tc>
            </w:tr>
            <w:tr w:rsidR="00890F05" w:rsidRPr="00890F05">
              <w:trPr>
                <w:tblCellSpacing w:w="0" w:type="dxa"/>
              </w:trPr>
              <w:tc>
                <w:tcPr>
                  <w:tcW w:w="0" w:type="auto"/>
                  <w:gridSpan w:val="3"/>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e-mail </w:t>
                  </w:r>
                </w:p>
              </w:tc>
            </w:tr>
            <w:tr w:rsidR="00890F05" w:rsidRPr="00890F05">
              <w:trPr>
                <w:tblCellSpacing w:w="0" w:type="dxa"/>
              </w:trPr>
              <w:tc>
                <w:tcPr>
                  <w:tcW w:w="0" w:type="auto"/>
                  <w:gridSpan w:val="3"/>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Načini transporta</w:t>
                  </w:r>
                  <w:r w:rsidRPr="00890F05">
                    <w:rPr>
                      <w:rFonts w:ascii="Arial" w:eastAsia="Times New Roman" w:hAnsi="Arial" w:cs="Arial"/>
                      <w:lang w:val="sr-Latn-RS"/>
                    </w:rPr>
                    <w:br/>
                    <w:t xml:space="preserve">(5) </w:t>
                  </w:r>
                </w:p>
              </w:tc>
            </w:tr>
          </w:tbl>
          <w:p w:rsidR="00890F05" w:rsidRPr="00890F05" w:rsidRDefault="00890F05" w:rsidP="00890F05">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6" w:space="0" w:color="000000"/>
                <w:left w:val="single" w:sz="6" w:space="0" w:color="000000"/>
                <w:bottom w:val="single" w:sz="6"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1676"/>
              <w:gridCol w:w="2289"/>
            </w:tblGrid>
            <w:tr w:rsidR="00890F05" w:rsidRPr="00890F05">
              <w:trPr>
                <w:tblCellSpacing w:w="0" w:type="dxa"/>
              </w:trPr>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t>9. Proizvođač (i) otpada</w:t>
                  </w:r>
                  <w:r w:rsidRPr="00890F05">
                    <w:rPr>
                      <w:rFonts w:ascii="Arial" w:eastAsia="Times New Roman" w:hAnsi="Arial" w:cs="Arial"/>
                      <w:lang w:val="sr-Latn-RS"/>
                    </w:rPr>
                    <w:t xml:space="preserve"> (1; 7; 8) </w:t>
                  </w:r>
                </w:p>
              </w:tc>
            </w:tr>
            <w:tr w:rsidR="00890F05" w:rsidRPr="00890F05">
              <w:trPr>
                <w:tblCellSpacing w:w="0" w:type="dxa"/>
              </w:trPr>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Registracija br: </w:t>
                  </w:r>
                </w:p>
              </w:tc>
            </w:tr>
            <w:tr w:rsidR="00890F05" w:rsidRPr="00890F05">
              <w:trPr>
                <w:tblCellSpacing w:w="0" w:type="dxa"/>
              </w:trPr>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trPr>
                <w:tblCellSpacing w:w="0" w:type="dxa"/>
              </w:trPr>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Naziv: </w:t>
                  </w:r>
                </w:p>
              </w:tc>
            </w:tr>
            <w:tr w:rsidR="00890F05" w:rsidRPr="00890F05">
              <w:trPr>
                <w:tblCellSpacing w:w="0" w:type="dxa"/>
              </w:trPr>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Adresa: </w:t>
                  </w:r>
                </w:p>
              </w:tc>
            </w:tr>
            <w:tr w:rsidR="00890F05" w:rsidRPr="00890F05">
              <w:trPr>
                <w:tblCellSpacing w:w="0" w:type="dxa"/>
              </w:trPr>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trPr>
                <w:tblCellSpacing w:w="0" w:type="dxa"/>
              </w:trPr>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Lice za</w:t>
                  </w:r>
                  <w:r w:rsidRPr="00890F05">
                    <w:rPr>
                      <w:rFonts w:ascii="Arial" w:eastAsia="Times New Roman" w:hAnsi="Arial" w:cs="Arial"/>
                      <w:lang w:val="sr-Latn-RS"/>
                    </w:rPr>
                    <w:br/>
                    <w:t xml:space="preserve">kontakt: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Tel: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Faks: </w:t>
                  </w:r>
                </w:p>
              </w:tc>
            </w:tr>
            <w:tr w:rsidR="00890F05" w:rsidRPr="00890F05">
              <w:trPr>
                <w:tblCellSpacing w:w="0" w:type="dxa"/>
              </w:trPr>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e-mail: </w:t>
                  </w:r>
                </w:p>
              </w:tc>
            </w:tr>
            <w:tr w:rsidR="00890F05" w:rsidRPr="00890F05">
              <w:trPr>
                <w:tblCellSpacing w:w="0" w:type="dxa"/>
              </w:trPr>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i/>
                      <w:iCs/>
                      <w:lang w:val="sr-Latn-RS"/>
                    </w:rPr>
                  </w:pPr>
                  <w:r w:rsidRPr="00890F05">
                    <w:rPr>
                      <w:rFonts w:ascii="Arial" w:eastAsia="Times New Roman" w:hAnsi="Arial" w:cs="Arial"/>
                      <w:i/>
                      <w:iCs/>
                      <w:lang w:val="sr-Latn-RS"/>
                    </w:rPr>
                    <w:t>Mesto i proces u kome se</w:t>
                  </w:r>
                  <w:r w:rsidRPr="00890F05">
                    <w:rPr>
                      <w:rFonts w:ascii="Arial" w:eastAsia="Times New Roman" w:hAnsi="Arial" w:cs="Arial"/>
                      <w:i/>
                      <w:iCs/>
                      <w:lang w:val="sr-Latn-RS"/>
                    </w:rPr>
                    <w:br/>
                    <w:t xml:space="preserve">stvara otpad (6) </w:t>
                  </w:r>
                </w:p>
              </w:tc>
            </w:tr>
          </w:tbl>
          <w:p w:rsidR="00890F05" w:rsidRPr="00890F05" w:rsidRDefault="00890F05" w:rsidP="00890F05">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6" w:space="0" w:color="000000"/>
                <w:left w:val="single" w:sz="2" w:space="0" w:color="000000"/>
                <w:bottom w:val="single" w:sz="2"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1138"/>
              <w:gridCol w:w="1296"/>
              <w:gridCol w:w="1291"/>
              <w:gridCol w:w="245"/>
            </w:tblGrid>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t xml:space="preserve">10. </w:t>
                  </w:r>
                  <w:proofErr w:type="spellStart"/>
                  <w:r w:rsidRPr="00890F05">
                    <w:rPr>
                      <w:rFonts w:ascii="Arial" w:eastAsia="Times New Roman" w:hAnsi="Arial" w:cs="Arial"/>
                      <w:b/>
                      <w:bCs/>
                      <w:lang w:val="sr-Latn-RS"/>
                    </w:rPr>
                    <w:t>Odlagač</w:t>
                  </w:r>
                  <w:proofErr w:type="spellEnd"/>
                  <w:r w:rsidRPr="00890F05">
                    <w:rPr>
                      <w:rFonts w:ascii="Arial" w:eastAsia="Times New Roman" w:hAnsi="Arial" w:cs="Arial"/>
                      <w:lang w:val="sr-Latn-RS"/>
                    </w:rPr>
                    <w:t xml:space="preserve"> (2):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Webdings" w:eastAsia="Times New Roman" w:hAnsi="Webdings" w:cs="Arial"/>
                      <w:sz w:val="18"/>
                      <w:lang w:val="sr-Latn-RS"/>
                    </w:rPr>
                    <w:t></w:t>
                  </w: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t xml:space="preserve">Prerađivač </w:t>
                  </w:r>
                  <w:r w:rsidRPr="00890F05">
                    <w:rPr>
                      <w:rFonts w:ascii="Arial" w:eastAsia="Times New Roman" w:hAnsi="Arial" w:cs="Arial"/>
                      <w:lang w:val="sr-Latn-RS"/>
                    </w:rPr>
                    <w:t xml:space="preserve">(2):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Webdings" w:eastAsia="Times New Roman" w:hAnsi="Webdings" w:cs="Arial"/>
                      <w:sz w:val="18"/>
                      <w:lang w:val="sr-Latn-RS"/>
                    </w:rPr>
                    <w:t></w:t>
                  </w:r>
                  <w:r w:rsidRPr="00890F05">
                    <w:rPr>
                      <w:rFonts w:ascii="Arial" w:eastAsia="Times New Roman" w:hAnsi="Arial" w:cs="Arial"/>
                      <w:lang w:val="sr-Latn-RS"/>
                    </w:rPr>
                    <w:t xml:space="preserv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Registracija br: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trPr>
                <w:tblCellSpacing w:w="0" w:type="dxa"/>
              </w:trPr>
              <w:tc>
                <w:tcPr>
                  <w:tcW w:w="0" w:type="auto"/>
                  <w:gridSpan w:val="4"/>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trPr>
                <w:tblCellSpacing w:w="0" w:type="dxa"/>
              </w:trPr>
              <w:tc>
                <w:tcPr>
                  <w:tcW w:w="0" w:type="auto"/>
                  <w:gridSpan w:val="4"/>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Naziv: </w:t>
                  </w:r>
                </w:p>
              </w:tc>
            </w:tr>
            <w:tr w:rsidR="00890F05" w:rsidRPr="00890F05">
              <w:trPr>
                <w:tblCellSpacing w:w="0" w:type="dxa"/>
              </w:trPr>
              <w:tc>
                <w:tcPr>
                  <w:tcW w:w="0" w:type="auto"/>
                  <w:gridSpan w:val="4"/>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Adresa: </w:t>
                  </w:r>
                </w:p>
              </w:tc>
            </w:tr>
            <w:tr w:rsidR="00890F05" w:rsidRPr="00890F05">
              <w:trPr>
                <w:tblCellSpacing w:w="0" w:type="dxa"/>
              </w:trPr>
              <w:tc>
                <w:tcPr>
                  <w:tcW w:w="0" w:type="auto"/>
                  <w:gridSpan w:val="4"/>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Lice za</w:t>
                  </w:r>
                  <w:r w:rsidRPr="00890F05">
                    <w:rPr>
                      <w:rFonts w:ascii="Arial" w:eastAsia="Times New Roman" w:hAnsi="Arial" w:cs="Arial"/>
                      <w:lang w:val="sr-Latn-RS"/>
                    </w:rPr>
                    <w:br/>
                    <w:t xml:space="preserve">kontakt: </w:t>
                  </w:r>
                </w:p>
              </w:tc>
            </w:tr>
            <w:tr w:rsidR="00890F05" w:rsidRPr="00890F05">
              <w:trPr>
                <w:tblCellSpacing w:w="0" w:type="dxa"/>
              </w:trPr>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Tel: </w:t>
                  </w:r>
                </w:p>
              </w:tc>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Faks </w:t>
                  </w:r>
                </w:p>
              </w:tc>
            </w:tr>
            <w:tr w:rsidR="00890F05" w:rsidRPr="00890F05">
              <w:trPr>
                <w:tblCellSpacing w:w="0" w:type="dxa"/>
              </w:trPr>
              <w:tc>
                <w:tcPr>
                  <w:tcW w:w="0" w:type="auto"/>
                  <w:gridSpan w:val="4"/>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e-mail: </w:t>
                  </w:r>
                </w:p>
              </w:tc>
            </w:tr>
            <w:tr w:rsidR="00890F05" w:rsidRPr="00890F05">
              <w:trPr>
                <w:tblCellSpacing w:w="0" w:type="dxa"/>
              </w:trPr>
              <w:tc>
                <w:tcPr>
                  <w:tcW w:w="0" w:type="auto"/>
                  <w:gridSpan w:val="4"/>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Aktuelno mesto</w:t>
                  </w:r>
                  <w:r w:rsidRPr="00890F05">
                    <w:rPr>
                      <w:rFonts w:ascii="Arial" w:eastAsia="Times New Roman" w:hAnsi="Arial" w:cs="Arial"/>
                      <w:lang w:val="sr-Latn-RS"/>
                    </w:rPr>
                    <w:br/>
                    <w:t xml:space="preserve">odlaganja/procesiranja: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w:t>
                  </w:r>
                </w:p>
              </w:tc>
            </w:tr>
          </w:tbl>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w:t>
            </w:r>
          </w:p>
        </w:tc>
        <w:tc>
          <w:tcPr>
            <w:tcW w:w="0" w:type="auto"/>
            <w:tcBorders>
              <w:top w:val="outset" w:sz="6" w:space="0" w:color="000000"/>
              <w:left w:val="outset" w:sz="6" w:space="0" w:color="000000"/>
              <w:bottom w:val="outset" w:sz="6" w:space="0" w:color="000000"/>
              <w:right w:val="outset" w:sz="6" w:space="0" w:color="000000"/>
            </w:tcBorders>
            <w:vAlign w:val="center"/>
            <w:hideMark/>
          </w:tcPr>
          <w:tbl>
            <w:tblPr>
              <w:tblW w:w="5000" w:type="pct"/>
              <w:tblCellSpacing w:w="0" w:type="dxa"/>
              <w:tblBorders>
                <w:top w:val="single" w:sz="6" w:space="0" w:color="000000"/>
                <w:left w:val="single" w:sz="2"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439"/>
              <w:gridCol w:w="1695"/>
              <w:gridCol w:w="230"/>
              <w:gridCol w:w="300"/>
              <w:gridCol w:w="1286"/>
              <w:gridCol w:w="1286"/>
              <w:gridCol w:w="107"/>
            </w:tblGrid>
            <w:tr w:rsidR="00890F05" w:rsidRPr="00890F05">
              <w:trPr>
                <w:gridAfter w:val="6"/>
                <w:tblCellSpacing w:w="0" w:type="dxa"/>
              </w:trPr>
              <w:tc>
                <w:tcPr>
                  <w:tcW w:w="0" w:type="auto"/>
                  <w:vAlign w:val="center"/>
                  <w:hideMark/>
                </w:tcPr>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trPr>
                <w:tblCellSpacing w:w="0" w:type="dxa"/>
              </w:trPr>
              <w:tc>
                <w:tcPr>
                  <w:tcW w:w="0" w:type="auto"/>
                  <w:gridSpan w:val="7"/>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 xml:space="preserve">3. Obaveštenje br: </w:t>
                  </w:r>
                </w:p>
              </w:tc>
            </w:tr>
            <w:tr w:rsidR="00890F05" w:rsidRPr="00890F05">
              <w:trPr>
                <w:tblCellSpacing w:w="0" w:type="dxa"/>
              </w:trPr>
              <w:tc>
                <w:tcPr>
                  <w:tcW w:w="0" w:type="auto"/>
                  <w:gridSpan w:val="7"/>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 xml:space="preserve">Obaveštenje u vezi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A.(i)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jednokratna </w:t>
                  </w:r>
                  <w:r w:rsidRPr="00890F05">
                    <w:rPr>
                      <w:rFonts w:ascii="Arial" w:eastAsia="Times New Roman" w:hAnsi="Arial" w:cs="Arial"/>
                      <w:lang w:val="sr-Latn-RS"/>
                    </w:rPr>
                    <w:br/>
                    <w:t xml:space="preserve">isporuka: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Webdings" w:eastAsia="Times New Roman" w:hAnsi="Webdings" w:cs="Arial"/>
                      <w:sz w:val="18"/>
                      <w:lang w:val="sr-Latn-RS"/>
                    </w:rPr>
                    <w:t></w:t>
                  </w:r>
                </w:p>
              </w:tc>
              <w:tc>
                <w:tcPr>
                  <w:tcW w:w="0" w:type="auto"/>
                  <w:vAlign w:val="center"/>
                  <w:hideMark/>
                </w:tcPr>
                <w:p w:rsidR="00890F05" w:rsidRPr="00890F05" w:rsidRDefault="00890F05" w:rsidP="00890F05">
                  <w:pPr>
                    <w:spacing w:before="100" w:beforeAutospacing="1" w:after="100" w:afterAutospacing="1" w:line="240" w:lineRule="auto"/>
                    <w:jc w:val="center"/>
                    <w:rPr>
                      <w:rFonts w:ascii="Arial" w:eastAsia="Times New Roman" w:hAnsi="Arial" w:cs="Arial"/>
                      <w:lang w:val="sr-Latn-RS"/>
                    </w:rPr>
                  </w:pPr>
                  <w:r w:rsidRPr="00890F05">
                    <w:rPr>
                      <w:rFonts w:ascii="Arial" w:eastAsia="Times New Roman" w:hAnsi="Arial" w:cs="Arial"/>
                      <w:lang w:val="sr-Latn-RS"/>
                    </w:rPr>
                    <w:t>(</w:t>
                  </w:r>
                  <w:proofErr w:type="spellStart"/>
                  <w:r w:rsidRPr="00890F05">
                    <w:rPr>
                      <w:rFonts w:ascii="Arial" w:eastAsia="Times New Roman" w:hAnsi="Arial" w:cs="Arial"/>
                      <w:lang w:val="sr-Latn-RS"/>
                    </w:rPr>
                    <w:t>ii</w:t>
                  </w:r>
                  <w:proofErr w:type="spellEnd"/>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Višekratne </w:t>
                  </w:r>
                  <w:r w:rsidRPr="00890F05">
                    <w:rPr>
                      <w:rFonts w:ascii="Arial" w:eastAsia="Times New Roman" w:hAnsi="Arial" w:cs="Arial"/>
                      <w:lang w:val="sr-Latn-RS"/>
                    </w:rPr>
                    <w:br/>
                    <w:t xml:space="preserve">isporuke: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Webdings" w:eastAsia="Times New Roman" w:hAnsi="Webdings" w:cs="Arial"/>
                      <w:sz w:val="18"/>
                      <w:lang w:val="sr-Latn-RS"/>
                    </w:rPr>
                    <w:t></w:t>
                  </w: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B.(i)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Odlaganje bez</w:t>
                  </w:r>
                  <w:r w:rsidRPr="00890F05">
                    <w:rPr>
                      <w:rFonts w:ascii="Arial" w:eastAsia="Times New Roman" w:hAnsi="Arial" w:cs="Arial"/>
                      <w:lang w:val="sr-Latn-RS"/>
                    </w:rPr>
                    <w:br/>
                    <w:t xml:space="preserve">procesiranja (1):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Webdings" w:eastAsia="Times New Roman" w:hAnsi="Webdings" w:cs="Arial"/>
                      <w:sz w:val="18"/>
                      <w:lang w:val="sr-Latn-RS"/>
                    </w:rPr>
                    <w:t></w:t>
                  </w: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jc w:val="center"/>
                    <w:rPr>
                      <w:rFonts w:ascii="Arial" w:eastAsia="Times New Roman" w:hAnsi="Arial" w:cs="Arial"/>
                      <w:lang w:val="sr-Latn-RS"/>
                    </w:rPr>
                  </w:pPr>
                  <w:r w:rsidRPr="00890F05">
                    <w:rPr>
                      <w:rFonts w:ascii="Arial" w:eastAsia="Times New Roman" w:hAnsi="Arial" w:cs="Arial"/>
                      <w:lang w:val="sr-Latn-RS"/>
                    </w:rPr>
                    <w:t>(</w:t>
                  </w:r>
                  <w:proofErr w:type="spellStart"/>
                  <w:r w:rsidRPr="00890F05">
                    <w:rPr>
                      <w:rFonts w:ascii="Arial" w:eastAsia="Times New Roman" w:hAnsi="Arial" w:cs="Arial"/>
                      <w:lang w:val="sr-Latn-RS"/>
                    </w:rPr>
                    <w:t>ii</w:t>
                  </w:r>
                  <w:proofErr w:type="spellEnd"/>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Operacija </w:t>
                  </w:r>
                  <w:r w:rsidRPr="00890F05">
                    <w:rPr>
                      <w:rFonts w:ascii="Arial" w:eastAsia="Times New Roman" w:hAnsi="Arial" w:cs="Arial"/>
                      <w:lang w:val="sr-Latn-RS"/>
                    </w:rPr>
                    <w:br/>
                    <w:t xml:space="preserve">procesiranja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Webdings" w:eastAsia="Times New Roman" w:hAnsi="Webdings" w:cs="Arial"/>
                      <w:sz w:val="18"/>
                      <w:lang w:val="sr-Latn-RS"/>
                    </w:rPr>
                    <w:t></w:t>
                  </w: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C. </w:t>
                  </w:r>
                </w:p>
              </w:tc>
              <w:tc>
                <w:tcPr>
                  <w:tcW w:w="0" w:type="auto"/>
                  <w:gridSpan w:val="3"/>
                  <w:vAlign w:val="center"/>
                  <w:hideMark/>
                </w:tcPr>
                <w:p w:rsidR="00890F05" w:rsidRPr="00890F05" w:rsidRDefault="00890F05" w:rsidP="00890F05">
                  <w:pPr>
                    <w:spacing w:before="100" w:beforeAutospacing="1" w:after="100" w:afterAutospacing="1" w:line="240" w:lineRule="auto"/>
                    <w:rPr>
                      <w:rFonts w:ascii="Arial" w:eastAsia="Times New Roman" w:hAnsi="Arial" w:cs="Arial"/>
                      <w:i/>
                      <w:iCs/>
                      <w:lang w:val="sr-Latn-RS"/>
                    </w:rPr>
                  </w:pPr>
                  <w:r w:rsidRPr="00890F05">
                    <w:rPr>
                      <w:rFonts w:ascii="Arial" w:eastAsia="Times New Roman" w:hAnsi="Arial" w:cs="Arial"/>
                      <w:i/>
                      <w:iCs/>
                      <w:lang w:val="sr-Latn-RS"/>
                    </w:rPr>
                    <w:t xml:space="preserve">Prethodno ovlašćeni </w:t>
                  </w:r>
                  <w:r w:rsidRPr="00890F05">
                    <w:rPr>
                      <w:rFonts w:ascii="Arial" w:eastAsia="Times New Roman" w:hAnsi="Arial" w:cs="Arial"/>
                      <w:i/>
                      <w:iCs/>
                      <w:lang w:val="sr-Latn-RS"/>
                    </w:rPr>
                    <w:br/>
                    <w:t xml:space="preserve">objekat/postrojenje (2,3) </w:t>
                  </w:r>
                </w:p>
              </w:tc>
              <w:tc>
                <w:tcPr>
                  <w:tcW w:w="0" w:type="auto"/>
                  <w:noWrap/>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Da             </w:t>
                  </w:r>
                  <w:r w:rsidRPr="00890F05">
                    <w:rPr>
                      <w:rFonts w:ascii="Webdings" w:eastAsia="Times New Roman" w:hAnsi="Webdings" w:cs="Arial"/>
                      <w:sz w:val="18"/>
                      <w:lang w:val="sr-Latn-RS"/>
                    </w:rPr>
                    <w:t></w:t>
                  </w:r>
                  <w:r w:rsidRPr="00890F05">
                    <w:rPr>
                      <w:rFonts w:ascii="Arial" w:eastAsia="Times New Roman" w:hAnsi="Arial" w:cs="Arial"/>
                      <w:lang w:val="sr-Latn-RS"/>
                    </w:rPr>
                    <w:t xml:space="preserve"> </w:t>
                  </w:r>
                </w:p>
              </w:tc>
              <w:tc>
                <w:tcPr>
                  <w:tcW w:w="0" w:type="auto"/>
                  <w:noWrap/>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Ne             </w:t>
                  </w:r>
                  <w:r w:rsidRPr="00890F05">
                    <w:rPr>
                      <w:rFonts w:ascii="Webdings" w:eastAsia="Times New Roman" w:hAnsi="Webdings" w:cs="Arial"/>
                      <w:sz w:val="18"/>
                      <w:lang w:val="sr-Latn-RS"/>
                    </w:rPr>
                    <w:t></w:t>
                  </w: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after="0" w:line="240" w:lineRule="auto"/>
                    <w:rPr>
                      <w:rFonts w:ascii="Times New Roman" w:eastAsia="Times New Roman" w:hAnsi="Times New Roman"/>
                      <w:sz w:val="20"/>
                      <w:szCs w:val="20"/>
                      <w:lang w:val="sr-Latn-RS"/>
                    </w:rPr>
                  </w:pPr>
                </w:p>
              </w:tc>
            </w:tr>
          </w:tbl>
          <w:p w:rsidR="00890F05" w:rsidRPr="00890F05" w:rsidRDefault="00890F05" w:rsidP="00890F05">
            <w:pPr>
              <w:spacing w:after="0" w:line="240" w:lineRule="auto"/>
              <w:rPr>
                <w:rFonts w:ascii="Times New Roman" w:eastAsia="Times New Roman" w:hAnsi="Times New Roman"/>
                <w:vanish/>
                <w:sz w:val="24"/>
                <w:szCs w:val="24"/>
                <w:lang w:val="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60" w:type="dxa"/>
                <w:left w:w="60" w:type="dxa"/>
                <w:bottom w:w="60" w:type="dxa"/>
                <w:right w:w="60" w:type="dxa"/>
              </w:tblCellMar>
              <w:tblLook w:val="04A0" w:firstRow="1" w:lastRow="0" w:firstColumn="1" w:lastColumn="0" w:noHBand="0" w:noVBand="1"/>
            </w:tblPr>
            <w:tblGrid>
              <w:gridCol w:w="5338"/>
            </w:tblGrid>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 xml:space="preserve">4. Ukupan planirani broj pošiljki: </w:t>
                  </w:r>
                </w:p>
              </w:tc>
            </w:tr>
          </w:tbl>
          <w:p w:rsidR="00890F05" w:rsidRPr="00890F05" w:rsidRDefault="00890F05" w:rsidP="00890F05">
            <w:pPr>
              <w:spacing w:after="0" w:line="240" w:lineRule="auto"/>
              <w:rPr>
                <w:rFonts w:ascii="Times New Roman" w:eastAsia="Times New Roman" w:hAnsi="Times New Roman"/>
                <w:vanish/>
                <w:sz w:val="24"/>
                <w:szCs w:val="24"/>
                <w:lang w:val="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60" w:type="dxa"/>
                <w:left w:w="60" w:type="dxa"/>
                <w:bottom w:w="60" w:type="dxa"/>
                <w:right w:w="60" w:type="dxa"/>
              </w:tblCellMar>
              <w:tblLook w:val="04A0" w:firstRow="1" w:lastRow="0" w:firstColumn="1" w:lastColumn="0" w:noHBand="0" w:noVBand="1"/>
            </w:tblPr>
            <w:tblGrid>
              <w:gridCol w:w="5338"/>
            </w:tblGrid>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t>5. Ukupna planirana količina</w:t>
                  </w:r>
                  <w:r w:rsidRPr="00890F05">
                    <w:rPr>
                      <w:rFonts w:ascii="Arial" w:eastAsia="Times New Roman" w:hAnsi="Arial" w:cs="Arial"/>
                      <w:lang w:val="sr-Latn-RS"/>
                    </w:rPr>
                    <w:t xml:space="preserve"> (4): </w:t>
                  </w:r>
                  <w:r w:rsidRPr="00890F05">
                    <w:rPr>
                      <w:rFonts w:ascii="Arial" w:eastAsia="Times New Roman" w:hAnsi="Arial" w:cs="Arial"/>
                      <w:lang w:val="sr-Latn-RS"/>
                    </w:rPr>
                    <w:br/>
                    <w:t>Tona (</w:t>
                  </w:r>
                  <w:proofErr w:type="spellStart"/>
                  <w:r w:rsidRPr="00890F05">
                    <w:rPr>
                      <w:rFonts w:ascii="Arial" w:eastAsia="Times New Roman" w:hAnsi="Arial" w:cs="Arial"/>
                      <w:lang w:val="sr-Latn-RS"/>
                    </w:rPr>
                    <w:t>Mg</w:t>
                  </w:r>
                  <w:proofErr w:type="spellEnd"/>
                  <w:r w:rsidRPr="00890F05">
                    <w:rPr>
                      <w:rFonts w:ascii="Arial" w:eastAsia="Times New Roman" w:hAnsi="Arial" w:cs="Arial"/>
                      <w:lang w:val="sr-Latn-RS"/>
                    </w:rPr>
                    <w:t xml:space="preserve">): </w:t>
                  </w:r>
                  <w:r w:rsidRPr="00890F05">
                    <w:rPr>
                      <w:rFonts w:ascii="Arial" w:eastAsia="Times New Roman" w:hAnsi="Arial" w:cs="Arial"/>
                      <w:lang w:val="sr-Latn-RS"/>
                    </w:rPr>
                    <w:br/>
                    <w:t>m</w:t>
                  </w:r>
                  <w:r w:rsidRPr="00890F05">
                    <w:rPr>
                      <w:rFonts w:ascii="Arial" w:eastAsia="Times New Roman" w:hAnsi="Arial" w:cs="Arial"/>
                      <w:sz w:val="15"/>
                      <w:vertAlign w:val="superscript"/>
                      <w:lang w:val="sr-Latn-RS"/>
                    </w:rPr>
                    <w:t>3</w:t>
                  </w:r>
                  <w:r w:rsidRPr="00890F05">
                    <w:rPr>
                      <w:rFonts w:ascii="Arial" w:eastAsia="Times New Roman" w:hAnsi="Arial" w:cs="Arial"/>
                      <w:lang w:val="sr-Latn-RS"/>
                    </w:rPr>
                    <w:t xml:space="preserve">: </w:t>
                  </w:r>
                </w:p>
              </w:tc>
            </w:tr>
          </w:tbl>
          <w:p w:rsidR="00890F05" w:rsidRPr="00890F05" w:rsidRDefault="00890F05" w:rsidP="00890F05">
            <w:pPr>
              <w:spacing w:after="0" w:line="240" w:lineRule="auto"/>
              <w:rPr>
                <w:rFonts w:ascii="Times New Roman" w:eastAsia="Times New Roman" w:hAnsi="Times New Roman"/>
                <w:vanish/>
                <w:sz w:val="24"/>
                <w:szCs w:val="24"/>
                <w:lang w:val="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left w:w="0" w:type="dxa"/>
                <w:right w:w="0" w:type="dxa"/>
              </w:tblCellMar>
              <w:tblLook w:val="04A0" w:firstRow="1" w:lastRow="0" w:firstColumn="1" w:lastColumn="0" w:noHBand="0" w:noVBand="1"/>
            </w:tblPr>
            <w:tblGrid>
              <w:gridCol w:w="5348"/>
            </w:tblGrid>
            <w:tr w:rsidR="00890F05" w:rsidRPr="00890F05">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t xml:space="preserve">6. Planirani datum ili vremenski period isporuke(a) </w:t>
                  </w:r>
                  <w:r w:rsidRPr="00890F05">
                    <w:rPr>
                      <w:rFonts w:ascii="Arial" w:eastAsia="Times New Roman" w:hAnsi="Arial" w:cs="Arial"/>
                      <w:lang w:val="sr-Latn-RS"/>
                    </w:rPr>
                    <w:t xml:space="preserve">(4):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146"/>
                    <w:gridCol w:w="2186"/>
                  </w:tblGrid>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Prva isporuka: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Poslednja</w:t>
                        </w:r>
                        <w:r w:rsidRPr="00890F05">
                          <w:rPr>
                            <w:rFonts w:ascii="Arial" w:eastAsia="Times New Roman" w:hAnsi="Arial" w:cs="Arial"/>
                            <w:lang w:val="sr-Latn-RS"/>
                          </w:rPr>
                          <w:br/>
                          <w:t xml:space="preserve">isporuka: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trPr>
                <w:tblCellSpacing w:w="0" w:type="dxa"/>
              </w:trPr>
              <w:tc>
                <w:tcPr>
                  <w:tcW w:w="0" w:type="auto"/>
                  <w:tcBorders>
                    <w:top w:val="single" w:sz="6" w:space="0" w:color="000000"/>
                    <w:left w:val="single" w:sz="2" w:space="0" w:color="000000"/>
                    <w:bottom w:val="single" w:sz="2"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t>7. Pakovanje tip (ovi)</w:t>
                  </w:r>
                  <w:r w:rsidRPr="00890F05">
                    <w:rPr>
                      <w:rFonts w:ascii="Arial" w:eastAsia="Times New Roman" w:hAnsi="Arial" w:cs="Arial"/>
                      <w:lang w:val="sr-Latn-RS"/>
                    </w:rPr>
                    <w:t xml:space="preserve"> (5):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950"/>
                    <w:gridCol w:w="411"/>
                    <w:gridCol w:w="277"/>
                    <w:gridCol w:w="411"/>
                    <w:gridCol w:w="283"/>
                  </w:tblGrid>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i/>
                            <w:iCs/>
                            <w:lang w:val="sr-Latn-RS"/>
                          </w:rPr>
                          <w:t xml:space="preserve">Posebni zahtevi rukovanja (6):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Da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Webdings" w:eastAsia="Times New Roman" w:hAnsi="Webdings" w:cs="Arial"/>
                            <w:sz w:val="18"/>
                            <w:lang w:val="sr-Latn-RS"/>
                          </w:rPr>
                          <w:t></w:t>
                        </w: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Ne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Webdings" w:eastAsia="Times New Roman" w:hAnsi="Webdings" w:cs="Arial"/>
                            <w:sz w:val="18"/>
                            <w:lang w:val="sr-Latn-RS"/>
                          </w:rPr>
                          <w:t></w:t>
                        </w:r>
                        <w:r w:rsidRPr="00890F05">
                          <w:rPr>
                            <w:rFonts w:ascii="Arial" w:eastAsia="Times New Roman" w:hAnsi="Arial" w:cs="Arial"/>
                            <w:lang w:val="sr-Latn-RS"/>
                          </w:rPr>
                          <w:t xml:space="preserve">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bl>
          <w:p w:rsidR="00890F05" w:rsidRPr="00890F05" w:rsidRDefault="00890F05" w:rsidP="00890F05">
            <w:pPr>
              <w:spacing w:after="0" w:line="240" w:lineRule="auto"/>
              <w:rPr>
                <w:rFonts w:ascii="Times New Roman" w:eastAsia="Times New Roman" w:hAnsi="Times New Roman"/>
                <w:vanish/>
                <w:sz w:val="24"/>
                <w:szCs w:val="24"/>
                <w:lang w:val="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left w:w="0" w:type="dxa"/>
                <w:right w:w="0" w:type="dxa"/>
              </w:tblCellMar>
              <w:tblLook w:val="04A0" w:firstRow="1" w:lastRow="0" w:firstColumn="1" w:lastColumn="0" w:noHBand="0" w:noVBand="1"/>
            </w:tblPr>
            <w:tblGrid>
              <w:gridCol w:w="5338"/>
            </w:tblGrid>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t>11. Odlaganje/ operacija (e) procesiranja</w:t>
                  </w:r>
                  <w:r w:rsidRPr="00890F05">
                    <w:rPr>
                      <w:rFonts w:ascii="Arial" w:eastAsia="Times New Roman" w:hAnsi="Arial" w:cs="Arial"/>
                      <w:lang w:val="sr-Latn-RS"/>
                    </w:rPr>
                    <w:br/>
                  </w:r>
                  <w:r w:rsidRPr="00890F05">
                    <w:rPr>
                      <w:rFonts w:ascii="Arial" w:eastAsia="Times New Roman" w:hAnsi="Arial" w:cs="Arial"/>
                      <w:i/>
                      <w:iCs/>
                      <w:lang w:val="sr-Latn-RS"/>
                    </w:rPr>
                    <w:t>(2)</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Šifra-D/šifra-</w:t>
                  </w:r>
                  <w:r w:rsidRPr="00890F05">
                    <w:rPr>
                      <w:rFonts w:ascii="Arial" w:eastAsia="Times New Roman" w:hAnsi="Arial" w:cs="Arial"/>
                      <w:lang w:val="sr-Latn-RS"/>
                    </w:rPr>
                    <w:br/>
                  </w:r>
                  <w:r w:rsidRPr="00890F05">
                    <w:rPr>
                      <w:rFonts w:ascii="Arial" w:eastAsia="Times New Roman" w:hAnsi="Arial" w:cs="Arial"/>
                      <w:lang w:val="sr-Latn-RS"/>
                    </w:rPr>
                    <w:lastRenderedPageBreak/>
                    <w:t xml:space="preserve">R (5):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Tehnologija koja se</w:t>
                  </w:r>
                  <w:r w:rsidRPr="00890F05">
                    <w:rPr>
                      <w:rFonts w:ascii="Arial" w:eastAsia="Times New Roman" w:hAnsi="Arial" w:cs="Arial"/>
                      <w:lang w:val="sr-Latn-RS"/>
                    </w:rPr>
                    <w:br/>
                    <w:t xml:space="preserve">primenjuje (6):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Razlozi izvoza (1;6): </w:t>
                  </w:r>
                </w:p>
              </w:tc>
            </w:tr>
          </w:tbl>
          <w:p w:rsidR="00890F05" w:rsidRPr="00890F05" w:rsidRDefault="00890F05" w:rsidP="00890F05">
            <w:pPr>
              <w:spacing w:after="0" w:line="240" w:lineRule="auto"/>
              <w:rPr>
                <w:rFonts w:ascii="Times New Roman" w:eastAsia="Times New Roman" w:hAnsi="Times New Roman"/>
                <w:vanish/>
                <w:sz w:val="24"/>
                <w:szCs w:val="24"/>
                <w:lang w:val="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338"/>
            </w:tblGrid>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t>12. Naziv i sastav otpada</w:t>
                  </w:r>
                  <w:r w:rsidRPr="00890F05">
                    <w:rPr>
                      <w:rFonts w:ascii="Arial" w:eastAsia="Times New Roman" w:hAnsi="Arial" w:cs="Arial"/>
                      <w:lang w:val="sr-Latn-RS"/>
                    </w:rPr>
                    <w:t xml:space="preserve"> (6):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w:t>
                  </w:r>
                </w:p>
              </w:tc>
            </w:tr>
          </w:tbl>
          <w:p w:rsidR="00890F05" w:rsidRPr="00890F05" w:rsidRDefault="00890F05" w:rsidP="00890F05">
            <w:pPr>
              <w:spacing w:after="0" w:line="240" w:lineRule="auto"/>
              <w:rPr>
                <w:rFonts w:ascii="Times New Roman" w:eastAsia="Times New Roman" w:hAnsi="Times New Roman"/>
                <w:vanish/>
                <w:sz w:val="24"/>
                <w:szCs w:val="24"/>
                <w:lang w:val="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5338"/>
            </w:tblGrid>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t>13. Fizička svojstva</w:t>
                  </w:r>
                  <w:r w:rsidRPr="00890F05">
                    <w:rPr>
                      <w:rFonts w:ascii="Arial" w:eastAsia="Times New Roman" w:hAnsi="Arial" w:cs="Arial"/>
                      <w:lang w:val="sr-Latn-RS"/>
                    </w:rPr>
                    <w:t xml:space="preserve"> (5): </w:t>
                  </w:r>
                </w:p>
              </w:tc>
            </w:tr>
            <w:tr w:rsidR="00890F05" w:rsidRPr="00890F05">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w:t>
                  </w:r>
                </w:p>
              </w:tc>
            </w:tr>
          </w:tbl>
          <w:p w:rsidR="00890F05" w:rsidRPr="00890F05" w:rsidRDefault="00890F05" w:rsidP="00890F05">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5348"/>
            </w:tblGrid>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t>14. Identifikacija otpada (popuniti odgovarajućim oznakama)</w:t>
                  </w:r>
                  <w:r w:rsidRPr="00890F05">
                    <w:rPr>
                      <w:rFonts w:ascii="Arial" w:eastAsia="Times New Roman" w:hAnsi="Arial" w:cs="Arial"/>
                      <w:lang w:val="sr-Latn-RS"/>
                    </w:rPr>
                    <w:br/>
                    <w:t xml:space="preserve">(i) </w:t>
                  </w:r>
                  <w:proofErr w:type="spellStart"/>
                  <w:r w:rsidRPr="00890F05">
                    <w:rPr>
                      <w:rFonts w:ascii="Arial" w:eastAsia="Times New Roman" w:hAnsi="Arial" w:cs="Arial"/>
                      <w:lang w:val="sr-Latn-RS"/>
                    </w:rPr>
                    <w:t>Bazel</w:t>
                  </w:r>
                  <w:proofErr w:type="spellEnd"/>
                  <w:r w:rsidRPr="00890F05">
                    <w:rPr>
                      <w:rFonts w:ascii="Arial" w:eastAsia="Times New Roman" w:hAnsi="Arial" w:cs="Arial"/>
                      <w:lang w:val="sr-Latn-RS"/>
                    </w:rPr>
                    <w:t xml:space="preserve"> prilog VIII (ili IX ako je </w:t>
                  </w:r>
                  <w:r w:rsidRPr="00890F05">
                    <w:rPr>
                      <w:rFonts w:ascii="Arial" w:eastAsia="Times New Roman" w:hAnsi="Arial" w:cs="Arial"/>
                      <w:lang w:val="sr-Latn-RS"/>
                    </w:rPr>
                    <w:br/>
                  </w:r>
                  <w:proofErr w:type="spellStart"/>
                  <w:r w:rsidRPr="00890F05">
                    <w:rPr>
                      <w:rFonts w:ascii="Arial" w:eastAsia="Times New Roman" w:hAnsi="Arial" w:cs="Arial"/>
                      <w:lang w:val="sr-Latn-RS"/>
                    </w:rPr>
                    <w:t>primenjljiv</w:t>
                  </w:r>
                  <w:proofErr w:type="spellEnd"/>
                  <w:r w:rsidRPr="00890F05">
                    <w:rPr>
                      <w:rFonts w:ascii="Arial" w:eastAsia="Times New Roman" w:hAnsi="Arial" w:cs="Arial"/>
                      <w:lang w:val="sr-Latn-RS"/>
                    </w:rPr>
                    <w:t>):</w:t>
                  </w:r>
                  <w:r w:rsidRPr="00890F05">
                    <w:rPr>
                      <w:rFonts w:ascii="Arial" w:eastAsia="Times New Roman" w:hAnsi="Arial" w:cs="Arial"/>
                      <w:lang w:val="sr-Latn-RS"/>
                    </w:rPr>
                    <w:br/>
                    <w:t>(</w:t>
                  </w:r>
                  <w:proofErr w:type="spellStart"/>
                  <w:r w:rsidRPr="00890F05">
                    <w:rPr>
                      <w:rFonts w:ascii="Arial" w:eastAsia="Times New Roman" w:hAnsi="Arial" w:cs="Arial"/>
                      <w:lang w:val="sr-Latn-RS"/>
                    </w:rPr>
                    <w:t>ii</w:t>
                  </w:r>
                  <w:proofErr w:type="spellEnd"/>
                  <w:r w:rsidRPr="00890F05">
                    <w:rPr>
                      <w:rFonts w:ascii="Arial" w:eastAsia="Times New Roman" w:hAnsi="Arial" w:cs="Arial"/>
                      <w:lang w:val="sr-Latn-RS"/>
                    </w:rPr>
                    <w:t>) OECD oznaka (ako je drugačija</w:t>
                  </w:r>
                  <w:r w:rsidRPr="00890F05">
                    <w:rPr>
                      <w:rFonts w:ascii="Arial" w:eastAsia="Times New Roman" w:hAnsi="Arial" w:cs="Arial"/>
                      <w:lang w:val="sr-Latn-RS"/>
                    </w:rPr>
                    <w:br/>
                    <w:t>od (i)):</w:t>
                  </w:r>
                  <w:r w:rsidRPr="00890F05">
                    <w:rPr>
                      <w:rFonts w:ascii="Arial" w:eastAsia="Times New Roman" w:hAnsi="Arial" w:cs="Arial"/>
                      <w:lang w:val="sr-Latn-RS"/>
                    </w:rPr>
                    <w:br/>
                    <w:t>(</w:t>
                  </w:r>
                  <w:proofErr w:type="spellStart"/>
                  <w:r w:rsidRPr="00890F05">
                    <w:rPr>
                      <w:rFonts w:ascii="Arial" w:eastAsia="Times New Roman" w:hAnsi="Arial" w:cs="Arial"/>
                      <w:lang w:val="sr-Latn-RS"/>
                    </w:rPr>
                    <w:t>iii</w:t>
                  </w:r>
                  <w:proofErr w:type="spellEnd"/>
                  <w:r w:rsidRPr="00890F05">
                    <w:rPr>
                      <w:rFonts w:ascii="Arial" w:eastAsia="Times New Roman" w:hAnsi="Arial" w:cs="Arial"/>
                      <w:lang w:val="sr-Latn-RS"/>
                    </w:rPr>
                    <w:t>) EC lista</w:t>
                  </w:r>
                  <w:r w:rsidRPr="00890F05">
                    <w:rPr>
                      <w:rFonts w:ascii="Arial" w:eastAsia="Times New Roman" w:hAnsi="Arial" w:cs="Arial"/>
                      <w:lang w:val="sr-Latn-RS"/>
                    </w:rPr>
                    <w:br/>
                    <w:t>otpada:</w:t>
                  </w:r>
                  <w:r w:rsidRPr="00890F05">
                    <w:rPr>
                      <w:rFonts w:ascii="Arial" w:eastAsia="Times New Roman" w:hAnsi="Arial" w:cs="Arial"/>
                      <w:lang w:val="sr-Latn-RS"/>
                    </w:rPr>
                    <w:br/>
                    <w:t>(</w:t>
                  </w:r>
                  <w:proofErr w:type="spellStart"/>
                  <w:r w:rsidRPr="00890F05">
                    <w:rPr>
                      <w:rFonts w:ascii="Arial" w:eastAsia="Times New Roman" w:hAnsi="Arial" w:cs="Arial"/>
                      <w:lang w:val="sr-Latn-RS"/>
                    </w:rPr>
                    <w:t>iv</w:t>
                  </w:r>
                  <w:proofErr w:type="spellEnd"/>
                  <w:r w:rsidRPr="00890F05">
                    <w:rPr>
                      <w:rFonts w:ascii="Arial" w:eastAsia="Times New Roman" w:hAnsi="Arial" w:cs="Arial"/>
                      <w:lang w:val="sr-Latn-RS"/>
                    </w:rPr>
                    <w:t>) nacionalna oznaka u zemlji</w:t>
                  </w:r>
                  <w:r w:rsidRPr="00890F05">
                    <w:rPr>
                      <w:rFonts w:ascii="Arial" w:eastAsia="Times New Roman" w:hAnsi="Arial" w:cs="Arial"/>
                      <w:lang w:val="sr-Latn-RS"/>
                    </w:rPr>
                    <w:br/>
                    <w:t>izvoza:</w:t>
                  </w:r>
                  <w:r w:rsidRPr="00890F05">
                    <w:rPr>
                      <w:rFonts w:ascii="Arial" w:eastAsia="Times New Roman" w:hAnsi="Arial" w:cs="Arial"/>
                      <w:lang w:val="sr-Latn-RS"/>
                    </w:rPr>
                    <w:br/>
                    <w:t>(v) Nacionalna oznaka u zemlji</w:t>
                  </w:r>
                  <w:r w:rsidRPr="00890F05">
                    <w:rPr>
                      <w:rFonts w:ascii="Arial" w:eastAsia="Times New Roman" w:hAnsi="Arial" w:cs="Arial"/>
                      <w:lang w:val="sr-Latn-RS"/>
                    </w:rPr>
                    <w:br/>
                    <w:t>uvoza:</w:t>
                  </w:r>
                  <w:r w:rsidRPr="00890F05">
                    <w:rPr>
                      <w:rFonts w:ascii="Arial" w:eastAsia="Times New Roman" w:hAnsi="Arial" w:cs="Arial"/>
                      <w:lang w:val="sr-Latn-RS"/>
                    </w:rPr>
                    <w:br/>
                    <w:t>(vi) Druge oznake</w:t>
                  </w:r>
                  <w:r w:rsidRPr="00890F05">
                    <w:rPr>
                      <w:rFonts w:ascii="Arial" w:eastAsia="Times New Roman" w:hAnsi="Arial" w:cs="Arial"/>
                      <w:lang w:val="sr-Latn-RS"/>
                    </w:rPr>
                    <w:br/>
                    <w:t>(specificiraj):</w:t>
                  </w:r>
                  <w:r w:rsidRPr="00890F05">
                    <w:rPr>
                      <w:rFonts w:ascii="Arial" w:eastAsia="Times New Roman" w:hAnsi="Arial" w:cs="Arial"/>
                      <w:lang w:val="sr-Latn-RS"/>
                    </w:rPr>
                    <w:br/>
                    <w:t>(</w:t>
                  </w:r>
                  <w:proofErr w:type="spellStart"/>
                  <w:r w:rsidRPr="00890F05">
                    <w:rPr>
                      <w:rFonts w:ascii="Arial" w:eastAsia="Times New Roman" w:hAnsi="Arial" w:cs="Arial"/>
                      <w:lang w:val="sr-Latn-RS"/>
                    </w:rPr>
                    <w:t>vii</w:t>
                  </w:r>
                  <w:proofErr w:type="spellEnd"/>
                  <w:r w:rsidRPr="00890F05">
                    <w:rPr>
                      <w:rFonts w:ascii="Arial" w:eastAsia="Times New Roman" w:hAnsi="Arial" w:cs="Arial"/>
                      <w:lang w:val="sr-Latn-RS"/>
                    </w:rPr>
                    <w:t>) Y-oznaka:</w:t>
                  </w:r>
                  <w:r w:rsidRPr="00890F05">
                    <w:rPr>
                      <w:rFonts w:ascii="Arial" w:eastAsia="Times New Roman" w:hAnsi="Arial" w:cs="Arial"/>
                      <w:lang w:val="sr-Latn-RS"/>
                    </w:rPr>
                    <w:br/>
                    <w:t>(</w:t>
                  </w:r>
                  <w:proofErr w:type="spellStart"/>
                  <w:r w:rsidRPr="00890F05">
                    <w:rPr>
                      <w:rFonts w:ascii="Arial" w:eastAsia="Times New Roman" w:hAnsi="Arial" w:cs="Arial"/>
                      <w:lang w:val="sr-Latn-RS"/>
                    </w:rPr>
                    <w:t>viii</w:t>
                  </w:r>
                  <w:proofErr w:type="spellEnd"/>
                  <w:r w:rsidRPr="00890F05">
                    <w:rPr>
                      <w:rFonts w:ascii="Arial" w:eastAsia="Times New Roman" w:hAnsi="Arial" w:cs="Arial"/>
                      <w:lang w:val="sr-Latn-RS"/>
                    </w:rPr>
                    <w:t xml:space="preserve">) H-oznaka </w:t>
                  </w:r>
                  <w:r w:rsidRPr="00890F05">
                    <w:rPr>
                      <w:rFonts w:ascii="Arial" w:eastAsia="Times New Roman" w:hAnsi="Arial" w:cs="Arial"/>
                      <w:i/>
                      <w:iCs/>
                      <w:lang w:val="sr-Latn-RS"/>
                    </w:rPr>
                    <w:t>(5)</w:t>
                  </w:r>
                  <w:r w:rsidRPr="00890F05">
                    <w:rPr>
                      <w:rFonts w:ascii="Arial" w:eastAsia="Times New Roman" w:hAnsi="Arial" w:cs="Arial"/>
                      <w:lang w:val="sr-Latn-RS"/>
                    </w:rPr>
                    <w:t>:</w:t>
                  </w:r>
                  <w:r w:rsidRPr="00890F05">
                    <w:rPr>
                      <w:rFonts w:ascii="Arial" w:eastAsia="Times New Roman" w:hAnsi="Arial" w:cs="Arial"/>
                      <w:lang w:val="sr-Latn-RS"/>
                    </w:rPr>
                    <w:br/>
                    <w:t>(</w:t>
                  </w:r>
                  <w:proofErr w:type="spellStart"/>
                  <w:r w:rsidRPr="00890F05">
                    <w:rPr>
                      <w:rFonts w:ascii="Arial" w:eastAsia="Times New Roman" w:hAnsi="Arial" w:cs="Arial"/>
                      <w:lang w:val="sr-Latn-RS"/>
                    </w:rPr>
                    <w:t>ix</w:t>
                  </w:r>
                  <w:proofErr w:type="spellEnd"/>
                  <w:r w:rsidRPr="00890F05">
                    <w:rPr>
                      <w:rFonts w:ascii="Arial" w:eastAsia="Times New Roman" w:hAnsi="Arial" w:cs="Arial"/>
                      <w:lang w:val="sr-Latn-RS"/>
                    </w:rPr>
                    <w:t>) UN klasa (5):</w:t>
                  </w:r>
                  <w:r w:rsidRPr="00890F05">
                    <w:rPr>
                      <w:rFonts w:ascii="Arial" w:eastAsia="Times New Roman" w:hAnsi="Arial" w:cs="Arial"/>
                      <w:lang w:val="sr-Latn-RS"/>
                    </w:rPr>
                    <w:br/>
                    <w:t>(x) UN broj:</w:t>
                  </w:r>
                  <w:r w:rsidRPr="00890F05">
                    <w:rPr>
                      <w:rFonts w:ascii="Arial" w:eastAsia="Times New Roman" w:hAnsi="Arial" w:cs="Arial"/>
                      <w:lang w:val="sr-Latn-RS"/>
                    </w:rPr>
                    <w:br/>
                    <w:t>(</w:t>
                  </w:r>
                  <w:proofErr w:type="spellStart"/>
                  <w:r w:rsidRPr="00890F05">
                    <w:rPr>
                      <w:rFonts w:ascii="Arial" w:eastAsia="Times New Roman" w:hAnsi="Arial" w:cs="Arial"/>
                      <w:lang w:val="sr-Latn-RS"/>
                    </w:rPr>
                    <w:t>xi</w:t>
                  </w:r>
                  <w:proofErr w:type="spellEnd"/>
                  <w:r w:rsidRPr="00890F05">
                    <w:rPr>
                      <w:rFonts w:ascii="Arial" w:eastAsia="Times New Roman" w:hAnsi="Arial" w:cs="Arial"/>
                      <w:lang w:val="sr-Latn-RS"/>
                    </w:rPr>
                    <w:t>) UN naziv</w:t>
                  </w:r>
                  <w:r w:rsidRPr="00890F05">
                    <w:rPr>
                      <w:rFonts w:ascii="Arial" w:eastAsia="Times New Roman" w:hAnsi="Arial" w:cs="Arial"/>
                      <w:lang w:val="sr-Latn-RS"/>
                    </w:rPr>
                    <w:br/>
                    <w:t>pošiljke:</w:t>
                  </w:r>
                  <w:r w:rsidRPr="00890F05">
                    <w:rPr>
                      <w:rFonts w:ascii="Arial" w:eastAsia="Times New Roman" w:hAnsi="Arial" w:cs="Arial"/>
                      <w:lang w:val="sr-Latn-RS"/>
                    </w:rPr>
                    <w:br/>
                    <w:t>(</w:t>
                  </w:r>
                  <w:proofErr w:type="spellStart"/>
                  <w:r w:rsidRPr="00890F05">
                    <w:rPr>
                      <w:rFonts w:ascii="Arial" w:eastAsia="Times New Roman" w:hAnsi="Arial" w:cs="Arial"/>
                      <w:lang w:val="sr-Latn-RS"/>
                    </w:rPr>
                    <w:t>xii</w:t>
                  </w:r>
                  <w:proofErr w:type="spellEnd"/>
                  <w:r w:rsidRPr="00890F05">
                    <w:rPr>
                      <w:rFonts w:ascii="Arial" w:eastAsia="Times New Roman" w:hAnsi="Arial" w:cs="Arial"/>
                      <w:lang w:val="sr-Latn-RS"/>
                    </w:rPr>
                    <w:t>) Carinski broj(evi)</w:t>
                  </w:r>
                  <w:r w:rsidRPr="00890F05">
                    <w:rPr>
                      <w:rFonts w:ascii="Arial" w:eastAsia="Times New Roman" w:hAnsi="Arial" w:cs="Arial"/>
                      <w:lang w:val="sr-Latn-RS"/>
                    </w:rPr>
                    <w:br/>
                    <w:t xml:space="preserve">(HS):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rsidTr="00890F05">
        <w:trPr>
          <w:tblCellSpacing w:w="0" w:type="dxa"/>
        </w:trPr>
        <w:tc>
          <w:tcPr>
            <w:tcW w:w="0" w:type="auto"/>
            <w:gridSpan w:val="2"/>
            <w:tcBorders>
              <w:top w:val="outset" w:sz="6" w:space="0" w:color="000000"/>
              <w:left w:val="outset" w:sz="6" w:space="0" w:color="000000"/>
              <w:bottom w:val="outset" w:sz="6" w:space="0" w:color="000000"/>
              <w:right w:val="outset"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lastRenderedPageBreak/>
              <w:t>15. (a) Uključene zemlje/države,</w:t>
            </w:r>
            <w:r w:rsidRPr="00890F05">
              <w:rPr>
                <w:rFonts w:ascii="Arial" w:eastAsia="Times New Roman" w:hAnsi="Arial" w:cs="Arial"/>
                <w:lang w:val="sr-Latn-RS"/>
              </w:rPr>
              <w:t xml:space="preserve"> (b) oznaka nadležnih organa prema potrebi, (c) Konkretni punktovi ulaska i izlaska (granični prelaz ili luka) </w:t>
            </w:r>
          </w:p>
        </w:tc>
      </w:tr>
    </w:tbl>
    <w:p w:rsidR="00890F05" w:rsidRPr="00890F05" w:rsidRDefault="00890F05" w:rsidP="00890F05">
      <w:pPr>
        <w:spacing w:after="0" w:line="240" w:lineRule="auto"/>
        <w:rPr>
          <w:rFonts w:ascii="Times New Roman" w:eastAsia="Times New Roman" w:hAnsi="Times New Roman"/>
          <w:vanish/>
          <w:sz w:val="24"/>
          <w:szCs w:val="24"/>
          <w:lang w:val="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420"/>
      </w:tblGrid>
      <w:tr w:rsidR="00890F05" w:rsidRPr="00890F05" w:rsidTr="00890F05">
        <w:trPr>
          <w:tblCellSpacing w:w="0" w:type="dxa"/>
        </w:trPr>
        <w:tc>
          <w:tcPr>
            <w:tcW w:w="0" w:type="auto"/>
            <w:vAlign w:val="center"/>
            <w:hideMark/>
          </w:tcPr>
          <w:tbl>
            <w:tblPr>
              <w:tblW w:w="5000" w:type="pct"/>
              <w:tblCellSpacing w:w="0" w:type="dxa"/>
              <w:tblBorders>
                <w:top w:val="inset" w:sz="6" w:space="0" w:color="000000"/>
                <w:left w:val="inset" w:sz="6" w:space="0" w:color="000000"/>
                <w:bottom w:val="inset" w:sz="6" w:space="0" w:color="000000"/>
                <w:right w:val="inset" w:sz="6" w:space="0" w:color="000000"/>
              </w:tblBorders>
              <w:tblCellMar>
                <w:left w:w="0" w:type="dxa"/>
                <w:right w:w="0" w:type="dxa"/>
              </w:tblCellMar>
              <w:tblLook w:val="04A0" w:firstRow="1" w:lastRow="0" w:firstColumn="1" w:lastColumn="0" w:noHBand="0" w:noVBand="1"/>
            </w:tblPr>
            <w:tblGrid>
              <w:gridCol w:w="2700"/>
              <w:gridCol w:w="646"/>
              <w:gridCol w:w="646"/>
              <w:gridCol w:w="646"/>
              <w:gridCol w:w="646"/>
              <w:gridCol w:w="646"/>
              <w:gridCol w:w="646"/>
              <w:gridCol w:w="2768"/>
            </w:tblGrid>
            <w:tr w:rsidR="00890F05" w:rsidRPr="00890F0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90F05" w:rsidRPr="00890F05" w:rsidRDefault="00890F05" w:rsidP="00890F05">
                  <w:pPr>
                    <w:spacing w:before="100" w:beforeAutospacing="1" w:after="100" w:afterAutospacing="1" w:line="240" w:lineRule="auto"/>
                    <w:jc w:val="center"/>
                    <w:rPr>
                      <w:rFonts w:ascii="Arial" w:eastAsia="Times New Roman" w:hAnsi="Arial" w:cs="Arial"/>
                      <w:lang w:val="sr-Latn-RS"/>
                    </w:rPr>
                  </w:pPr>
                  <w:r w:rsidRPr="00890F05">
                    <w:rPr>
                      <w:rFonts w:ascii="Arial" w:eastAsia="Times New Roman" w:hAnsi="Arial" w:cs="Arial"/>
                      <w:lang w:val="sr-Latn-RS"/>
                    </w:rPr>
                    <w:t xml:space="preserve">Država izvoza - otpreme </w:t>
                  </w:r>
                </w:p>
              </w:tc>
              <w:tc>
                <w:tcPr>
                  <w:tcW w:w="0" w:type="auto"/>
                  <w:gridSpan w:val="6"/>
                  <w:tcBorders>
                    <w:top w:val="outset" w:sz="6" w:space="0" w:color="auto"/>
                    <w:left w:val="outset" w:sz="6" w:space="0" w:color="auto"/>
                    <w:bottom w:val="outset" w:sz="6" w:space="0" w:color="auto"/>
                    <w:right w:val="outset" w:sz="6" w:space="0" w:color="auto"/>
                  </w:tcBorders>
                  <w:vAlign w:val="center"/>
                  <w:hideMark/>
                </w:tcPr>
                <w:p w:rsidR="00890F05" w:rsidRPr="00890F05" w:rsidRDefault="00890F05" w:rsidP="00890F05">
                  <w:pPr>
                    <w:spacing w:before="100" w:beforeAutospacing="1" w:after="100" w:afterAutospacing="1" w:line="240" w:lineRule="auto"/>
                    <w:jc w:val="center"/>
                    <w:rPr>
                      <w:rFonts w:ascii="Arial" w:eastAsia="Times New Roman" w:hAnsi="Arial" w:cs="Arial"/>
                      <w:lang w:val="sr-Latn-RS"/>
                    </w:rPr>
                  </w:pPr>
                  <w:r w:rsidRPr="00890F05">
                    <w:rPr>
                      <w:rFonts w:ascii="Arial" w:eastAsia="Times New Roman" w:hAnsi="Arial" w:cs="Arial"/>
                      <w:lang w:val="sr-Latn-RS"/>
                    </w:rPr>
                    <w:t xml:space="preserve">Država(e) tranzita (ulaska i izlaska) </w:t>
                  </w:r>
                </w:p>
              </w:tc>
              <w:tc>
                <w:tcPr>
                  <w:tcW w:w="0" w:type="auto"/>
                  <w:tcBorders>
                    <w:top w:val="outset" w:sz="6" w:space="0" w:color="auto"/>
                    <w:left w:val="outset" w:sz="6" w:space="0" w:color="auto"/>
                    <w:bottom w:val="outset" w:sz="6" w:space="0" w:color="auto"/>
                    <w:right w:val="outset" w:sz="6" w:space="0" w:color="auto"/>
                  </w:tcBorders>
                  <w:vAlign w:val="center"/>
                  <w:hideMark/>
                </w:tcPr>
                <w:p w:rsidR="00890F05" w:rsidRPr="00890F05" w:rsidRDefault="00890F05" w:rsidP="00890F05">
                  <w:pPr>
                    <w:spacing w:before="100" w:beforeAutospacing="1" w:after="100" w:afterAutospacing="1" w:line="240" w:lineRule="auto"/>
                    <w:jc w:val="center"/>
                    <w:rPr>
                      <w:rFonts w:ascii="Arial" w:eastAsia="Times New Roman" w:hAnsi="Arial" w:cs="Arial"/>
                      <w:lang w:val="sr-Latn-RS"/>
                    </w:rPr>
                  </w:pPr>
                  <w:r w:rsidRPr="00890F05">
                    <w:rPr>
                      <w:rFonts w:ascii="Arial" w:eastAsia="Times New Roman" w:hAnsi="Arial" w:cs="Arial"/>
                      <w:lang w:val="sr-Latn-RS"/>
                    </w:rPr>
                    <w:t xml:space="preserve">Država uvoza - odredište </w:t>
                  </w:r>
                </w:p>
              </w:tc>
            </w:tr>
            <w:tr w:rsidR="00890F05" w:rsidRPr="00890F0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(c) </w:t>
                  </w:r>
                </w:p>
              </w:tc>
              <w:tc>
                <w:tcPr>
                  <w:tcW w:w="0" w:type="auto"/>
                  <w:tcBorders>
                    <w:top w:val="outset" w:sz="6" w:space="0" w:color="auto"/>
                    <w:left w:val="outset" w:sz="6" w:space="0" w:color="auto"/>
                    <w:bottom w:val="outset" w:sz="6" w:space="0" w:color="auto"/>
                    <w:right w:val="outset" w:sz="6" w:space="0" w:color="auto"/>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bl>
    <w:p w:rsidR="00890F05" w:rsidRPr="00890F05" w:rsidRDefault="00890F05" w:rsidP="00890F05">
      <w:pPr>
        <w:spacing w:after="0" w:line="240" w:lineRule="auto"/>
        <w:rPr>
          <w:rFonts w:ascii="Times New Roman" w:eastAsia="Times New Roman" w:hAnsi="Times New Roman"/>
          <w:vanish/>
          <w:sz w:val="24"/>
          <w:szCs w:val="24"/>
          <w:lang w:val="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left w:w="0" w:type="dxa"/>
          <w:right w:w="0" w:type="dxa"/>
        </w:tblCellMar>
        <w:tblLook w:val="04A0" w:firstRow="1" w:lastRow="0" w:firstColumn="1" w:lastColumn="0" w:noHBand="0" w:noVBand="1"/>
      </w:tblPr>
      <w:tblGrid>
        <w:gridCol w:w="2488"/>
        <w:gridCol w:w="926"/>
        <w:gridCol w:w="382"/>
        <w:gridCol w:w="988"/>
        <w:gridCol w:w="3576"/>
        <w:gridCol w:w="1010"/>
      </w:tblGrid>
      <w:tr w:rsidR="00890F05" w:rsidRPr="00890F05" w:rsidTr="00890F05">
        <w:trPr>
          <w:tblCellSpacing w:w="0" w:type="dxa"/>
        </w:trPr>
        <w:tc>
          <w:tcPr>
            <w:tcW w:w="0" w:type="auto"/>
            <w:gridSpan w:val="6"/>
            <w:tcBorders>
              <w:top w:val="single" w:sz="2"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 xml:space="preserve">16. Carinske ispostave ulaska i/ili izlaska (Evropska unija): </w:t>
            </w:r>
          </w:p>
        </w:tc>
      </w:tr>
      <w:tr w:rsidR="00890F05" w:rsidRPr="00890F05" w:rsidTr="00890F05">
        <w:trPr>
          <w:tblCellSpacing w:w="0" w:type="dxa"/>
        </w:trPr>
        <w:tc>
          <w:tcPr>
            <w:tcW w:w="1600" w:type="pct"/>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Ulazak: </w:t>
            </w:r>
          </w:p>
        </w:tc>
        <w:tc>
          <w:tcPr>
            <w:tcW w:w="0" w:type="auto"/>
            <w:gridSpan w:val="3"/>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Izlazak: </w:t>
            </w:r>
          </w:p>
        </w:tc>
        <w:tc>
          <w:tcPr>
            <w:tcW w:w="0" w:type="auto"/>
            <w:gridSpan w:val="2"/>
            <w:vAlign w:val="center"/>
            <w:hideMark/>
          </w:tcPr>
          <w:p w:rsidR="00890F05" w:rsidRPr="00890F05" w:rsidRDefault="00890F05" w:rsidP="00890F05">
            <w:pPr>
              <w:spacing w:before="100" w:beforeAutospacing="1" w:after="100" w:afterAutospacing="1" w:line="240" w:lineRule="auto"/>
              <w:jc w:val="center"/>
              <w:rPr>
                <w:rFonts w:ascii="Arial" w:eastAsia="Times New Roman" w:hAnsi="Arial" w:cs="Arial"/>
                <w:lang w:val="sr-Latn-RS"/>
              </w:rPr>
            </w:pPr>
            <w:r w:rsidRPr="00890F05">
              <w:rPr>
                <w:rFonts w:ascii="Arial" w:eastAsia="Times New Roman" w:hAnsi="Arial" w:cs="Arial"/>
                <w:lang w:val="sr-Latn-RS"/>
              </w:rPr>
              <w:t xml:space="preserve">Izvoz: </w:t>
            </w:r>
          </w:p>
        </w:tc>
      </w:tr>
      <w:tr w:rsidR="00890F05" w:rsidRPr="00890F05" w:rsidTr="00890F05">
        <w:trPr>
          <w:tblCellSpacing w:w="0" w:type="dxa"/>
        </w:trPr>
        <w:tc>
          <w:tcPr>
            <w:tcW w:w="0" w:type="auto"/>
            <w:gridSpan w:val="6"/>
            <w:tcBorders>
              <w:top w:val="single" w:sz="6" w:space="0" w:color="000000"/>
              <w:left w:val="single" w:sz="2" w:space="0" w:color="000000"/>
              <w:bottom w:val="single" w:sz="2"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lastRenderedPageBreak/>
              <w:t xml:space="preserve">17. Izjava izvoznika/ </w:t>
            </w:r>
            <w:proofErr w:type="spellStart"/>
            <w:r w:rsidRPr="00890F05">
              <w:rPr>
                <w:rFonts w:ascii="Arial" w:eastAsia="Times New Roman" w:hAnsi="Arial" w:cs="Arial"/>
                <w:b/>
                <w:bCs/>
                <w:lang w:val="sr-Latn-RS"/>
              </w:rPr>
              <w:t>notifikacionog</w:t>
            </w:r>
            <w:proofErr w:type="spellEnd"/>
            <w:r w:rsidRPr="00890F05">
              <w:rPr>
                <w:rFonts w:ascii="Arial" w:eastAsia="Times New Roman" w:hAnsi="Arial" w:cs="Arial"/>
                <w:b/>
                <w:bCs/>
                <w:lang w:val="sr-Latn-RS"/>
              </w:rPr>
              <w:t xml:space="preserve"> lica - proizvođača otpada</w:t>
            </w:r>
            <w:r w:rsidRPr="00890F05">
              <w:rPr>
                <w:rFonts w:ascii="Arial" w:eastAsia="Times New Roman" w:hAnsi="Arial" w:cs="Arial"/>
                <w:lang w:val="sr-Latn-RS"/>
              </w:rPr>
              <w:t xml:space="preserve"> (1):</w:t>
            </w:r>
            <w:r w:rsidRPr="00890F05">
              <w:rPr>
                <w:rFonts w:ascii="Arial" w:eastAsia="Times New Roman" w:hAnsi="Arial" w:cs="Arial"/>
                <w:lang w:val="sr-Latn-RS"/>
              </w:rPr>
              <w:br/>
              <w:t xml:space="preserve">Ovim potvrđujem da su dati podaci, prema mojim najboljim saznanjima, tačni i potpuni. Takođe potvrđujem da su preuzete zakonski </w:t>
            </w:r>
            <w:proofErr w:type="spellStart"/>
            <w:r w:rsidRPr="00890F05">
              <w:rPr>
                <w:rFonts w:ascii="Arial" w:eastAsia="Times New Roman" w:hAnsi="Arial" w:cs="Arial"/>
                <w:lang w:val="sr-Latn-RS"/>
              </w:rPr>
              <w:t>primenjljive</w:t>
            </w:r>
            <w:proofErr w:type="spellEnd"/>
            <w:r w:rsidRPr="00890F05">
              <w:rPr>
                <w:rFonts w:ascii="Arial" w:eastAsia="Times New Roman" w:hAnsi="Arial" w:cs="Arial"/>
                <w:lang w:val="sr-Latn-RS"/>
              </w:rPr>
              <w:t xml:space="preserve"> ugovorne obaveze i da </w:t>
            </w:r>
            <w:proofErr w:type="spellStart"/>
            <w:r w:rsidRPr="00890F05">
              <w:rPr>
                <w:rFonts w:ascii="Arial" w:eastAsia="Times New Roman" w:hAnsi="Arial" w:cs="Arial"/>
                <w:lang w:val="sr-Latn-RS"/>
              </w:rPr>
              <w:t>prekogranično</w:t>
            </w:r>
            <w:proofErr w:type="spellEnd"/>
            <w:r w:rsidRPr="00890F05">
              <w:rPr>
                <w:rFonts w:ascii="Arial" w:eastAsia="Times New Roman" w:hAnsi="Arial" w:cs="Arial"/>
                <w:lang w:val="sr-Latn-RS"/>
              </w:rPr>
              <w:t xml:space="preserve"> kretanje jeste ili će biti pokriveno svim potrebnim osiguranjima ili drugim finansijskim garancijama. </w:t>
            </w:r>
          </w:p>
        </w:tc>
      </w:tr>
      <w:tr w:rsidR="00890F05" w:rsidRPr="00890F05" w:rsidTr="00890F05">
        <w:trPr>
          <w:tblCellSpacing w:w="0" w:type="dxa"/>
        </w:trPr>
        <w:tc>
          <w:tcPr>
            <w:tcW w:w="0" w:type="auto"/>
            <w:gridSpan w:val="5"/>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650" w:type="pct"/>
            <w:vMerge w:val="restart"/>
            <w:tcBorders>
              <w:top w:val="single" w:sz="6" w:space="0" w:color="000000"/>
              <w:left w:val="single" w:sz="6" w:space="0" w:color="000000"/>
              <w:bottom w:val="single" w:sz="2" w:space="0" w:color="000000"/>
              <w:right w:val="single" w:sz="2" w:space="0" w:color="000000"/>
            </w:tcBorders>
            <w:noWrap/>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 xml:space="preserve">18. Broj </w:t>
            </w:r>
            <w:r w:rsidRPr="00890F05">
              <w:rPr>
                <w:rFonts w:ascii="Arial" w:eastAsia="Times New Roman" w:hAnsi="Arial" w:cs="Arial"/>
                <w:b/>
                <w:bCs/>
                <w:lang w:val="sr-Latn-RS"/>
              </w:rPr>
              <w:br/>
              <w:t xml:space="preserve">priloga: </w:t>
            </w:r>
          </w:p>
        </w:tc>
      </w:tr>
      <w:tr w:rsidR="00890F05" w:rsidRPr="00890F05" w:rsidTr="00890F05">
        <w:trPr>
          <w:tblCellSpacing w:w="0" w:type="dxa"/>
        </w:trPr>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Ime izvoznika/</w:t>
            </w:r>
            <w:r w:rsidRPr="00890F05">
              <w:rPr>
                <w:rFonts w:ascii="Arial" w:eastAsia="Times New Roman" w:hAnsi="Arial" w:cs="Arial"/>
                <w:lang w:val="sr-Latn-RS"/>
              </w:rPr>
              <w:br/>
            </w:r>
            <w:proofErr w:type="spellStart"/>
            <w:r w:rsidRPr="00890F05">
              <w:rPr>
                <w:rFonts w:ascii="Arial" w:eastAsia="Times New Roman" w:hAnsi="Arial" w:cs="Arial"/>
                <w:lang w:val="sr-Latn-RS"/>
              </w:rPr>
              <w:t>notifikacionog</w:t>
            </w:r>
            <w:proofErr w:type="spellEnd"/>
            <w:r w:rsidRPr="00890F05">
              <w:rPr>
                <w:rFonts w:ascii="Arial" w:eastAsia="Times New Roman" w:hAnsi="Arial" w:cs="Arial"/>
                <w:lang w:val="sr-Latn-RS"/>
              </w:rPr>
              <w:t xml:space="preserve"> lica: </w:t>
            </w:r>
          </w:p>
        </w:tc>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Datum: </w:t>
            </w:r>
          </w:p>
        </w:tc>
        <w:tc>
          <w:tcPr>
            <w:tcW w:w="2300" w:type="pct"/>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Potpis: </w:t>
            </w:r>
          </w:p>
        </w:tc>
        <w:tc>
          <w:tcPr>
            <w:tcW w:w="0" w:type="auto"/>
            <w:vMerge/>
            <w:tcBorders>
              <w:top w:val="single" w:sz="6" w:space="0" w:color="000000"/>
              <w:left w:val="single" w:sz="6" w:space="0" w:color="000000"/>
              <w:bottom w:val="single" w:sz="2" w:space="0" w:color="000000"/>
              <w:right w:val="single" w:sz="2" w:space="0" w:color="000000"/>
            </w:tcBorders>
            <w:vAlign w:val="center"/>
            <w:hideMark/>
          </w:tcPr>
          <w:p w:rsidR="00890F05" w:rsidRPr="00890F05" w:rsidRDefault="00890F05" w:rsidP="00890F05">
            <w:pPr>
              <w:spacing w:after="0" w:line="240" w:lineRule="auto"/>
              <w:rPr>
                <w:rFonts w:ascii="Arial" w:eastAsia="Times New Roman" w:hAnsi="Arial" w:cs="Arial"/>
                <w:b/>
                <w:bCs/>
                <w:lang w:val="sr-Latn-RS"/>
              </w:rPr>
            </w:pPr>
          </w:p>
        </w:tc>
      </w:tr>
      <w:tr w:rsidR="00890F05" w:rsidRPr="00890F05" w:rsidTr="00890F05">
        <w:trPr>
          <w:tblCellSpacing w:w="0" w:type="dxa"/>
        </w:trPr>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Ime proizvođača: </w:t>
            </w:r>
          </w:p>
        </w:tc>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Datum: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Potpis: </w:t>
            </w:r>
          </w:p>
        </w:tc>
        <w:tc>
          <w:tcPr>
            <w:tcW w:w="0" w:type="auto"/>
            <w:vMerge/>
            <w:tcBorders>
              <w:top w:val="single" w:sz="6" w:space="0" w:color="000000"/>
              <w:left w:val="single" w:sz="6" w:space="0" w:color="000000"/>
              <w:bottom w:val="single" w:sz="2" w:space="0" w:color="000000"/>
              <w:right w:val="single" w:sz="2" w:space="0" w:color="000000"/>
            </w:tcBorders>
            <w:vAlign w:val="center"/>
            <w:hideMark/>
          </w:tcPr>
          <w:p w:rsidR="00890F05" w:rsidRPr="00890F05" w:rsidRDefault="00890F05" w:rsidP="00890F05">
            <w:pPr>
              <w:spacing w:after="0" w:line="240" w:lineRule="auto"/>
              <w:rPr>
                <w:rFonts w:ascii="Arial" w:eastAsia="Times New Roman" w:hAnsi="Arial" w:cs="Arial"/>
                <w:b/>
                <w:bCs/>
                <w:lang w:val="sr-Latn-RS"/>
              </w:rPr>
            </w:pPr>
          </w:p>
        </w:tc>
      </w:tr>
      <w:tr w:rsidR="00890F05" w:rsidRPr="00890F05" w:rsidTr="00890F05">
        <w:trPr>
          <w:tblCellSpacing w:w="0" w:type="dxa"/>
        </w:trPr>
        <w:tc>
          <w:tcPr>
            <w:tcW w:w="0" w:type="auto"/>
            <w:gridSpan w:val="6"/>
            <w:tcBorders>
              <w:top w:val="single" w:sz="6"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jc w:val="center"/>
              <w:rPr>
                <w:rFonts w:ascii="Arial" w:eastAsia="Times New Roman" w:hAnsi="Arial" w:cs="Arial"/>
                <w:b/>
                <w:bCs/>
                <w:lang w:val="sr-Latn-RS"/>
              </w:rPr>
            </w:pPr>
            <w:r w:rsidRPr="00890F05">
              <w:rPr>
                <w:rFonts w:ascii="Arial" w:eastAsia="Times New Roman" w:hAnsi="Arial" w:cs="Arial"/>
                <w:b/>
                <w:bCs/>
                <w:lang w:val="sr-Latn-RS"/>
              </w:rPr>
              <w:t xml:space="preserve">POPUNJAVAJU NADLEŽNI ORGANI </w:t>
            </w:r>
          </w:p>
        </w:tc>
      </w:tr>
      <w:tr w:rsidR="00890F05" w:rsidRPr="00890F05" w:rsidTr="00890F05">
        <w:trPr>
          <w:tblCellSpacing w:w="0" w:type="dxa"/>
        </w:trPr>
        <w:tc>
          <w:tcPr>
            <w:tcW w:w="0" w:type="auto"/>
            <w:gridSpan w:val="3"/>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 xml:space="preserve">19. Potvrđivanje od relevantnog nadležnog organa zemlje uvoza-odredišta/tranzita (1)/izvoza -otpreme (9): </w:t>
            </w:r>
          </w:p>
        </w:tc>
        <w:tc>
          <w:tcPr>
            <w:tcW w:w="0" w:type="auto"/>
            <w:gridSpan w:val="3"/>
            <w:tcBorders>
              <w:top w:val="single" w:sz="2" w:space="0" w:color="000000"/>
              <w:left w:val="single" w:sz="6" w:space="0" w:color="000000"/>
              <w:bottom w:val="single" w:sz="2"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 xml:space="preserve">20. Pismena saglasnost (1; 8) za kretanje izdata od strane nadležnog organa (zemlje): </w:t>
            </w:r>
          </w:p>
        </w:tc>
      </w:tr>
      <w:tr w:rsidR="00890F05" w:rsidRPr="00890F05" w:rsidTr="00890F05">
        <w:trPr>
          <w:tblCellSpacing w:w="0" w:type="dxa"/>
        </w:trPr>
        <w:tc>
          <w:tcPr>
            <w:tcW w:w="0" w:type="auto"/>
            <w:gridSpan w:val="3"/>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Zemlja:</w:t>
            </w:r>
            <w:r w:rsidRPr="00890F05">
              <w:rPr>
                <w:rFonts w:ascii="Arial" w:eastAsia="Times New Roman" w:hAnsi="Arial" w:cs="Arial"/>
                <w:lang w:val="sr-Latn-RS"/>
              </w:rPr>
              <w:br/>
              <w:t>Obaveštenje primljeno</w:t>
            </w:r>
            <w:r w:rsidRPr="00890F05">
              <w:rPr>
                <w:rFonts w:ascii="Arial" w:eastAsia="Times New Roman" w:hAnsi="Arial" w:cs="Arial"/>
                <w:lang w:val="sr-Latn-RS"/>
              </w:rPr>
              <w:br/>
              <w:t xml:space="preserve">dana: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Potvrda prijema poslata</w:t>
            </w:r>
            <w:r w:rsidRPr="00890F05">
              <w:rPr>
                <w:rFonts w:ascii="Arial" w:eastAsia="Times New Roman" w:hAnsi="Arial" w:cs="Arial"/>
                <w:lang w:val="sr-Latn-RS"/>
              </w:rPr>
              <w:br/>
              <w:t xml:space="preserve">dana: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Naziv nadležnog organa:</w:t>
            </w:r>
            <w:r w:rsidRPr="00890F05">
              <w:rPr>
                <w:rFonts w:ascii="Arial" w:eastAsia="Times New Roman" w:hAnsi="Arial" w:cs="Arial"/>
                <w:lang w:val="sr-Latn-RS"/>
              </w:rPr>
              <w:br/>
              <w:t xml:space="preserve">Pečat i/ili potpis: </w:t>
            </w:r>
          </w:p>
        </w:tc>
        <w:tc>
          <w:tcPr>
            <w:tcW w:w="0" w:type="auto"/>
            <w:gridSpan w:val="3"/>
            <w:tcBorders>
              <w:top w:val="single" w:sz="2" w:space="0" w:color="000000"/>
              <w:left w:val="single" w:sz="6" w:space="0" w:color="000000"/>
              <w:bottom w:val="single" w:sz="2" w:space="0" w:color="000000"/>
              <w:right w:val="single" w:sz="2" w:space="0" w:color="000000"/>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1638"/>
              <w:gridCol w:w="373"/>
              <w:gridCol w:w="3322"/>
              <w:gridCol w:w="215"/>
            </w:tblGrid>
            <w:tr w:rsidR="00890F05" w:rsidRPr="00890F05">
              <w:trPr>
                <w:tblCellSpacing w:w="0" w:type="dxa"/>
              </w:trPr>
              <w:tc>
                <w:tcPr>
                  <w:tcW w:w="0" w:type="auto"/>
                  <w:gridSpan w:val="4"/>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Saglasnost data:</w:t>
                  </w:r>
                  <w:r w:rsidRPr="00890F05">
                    <w:rPr>
                      <w:rFonts w:ascii="Arial" w:eastAsia="Times New Roman" w:hAnsi="Arial" w:cs="Arial"/>
                      <w:lang w:val="sr-Latn-RS"/>
                    </w:rPr>
                    <w:br/>
                    <w:t xml:space="preserve">Saglasnost važi </w:t>
                  </w:r>
                </w:p>
              </w:tc>
            </w:tr>
            <w:tr w:rsidR="00890F05" w:rsidRPr="00890F05">
              <w:trPr>
                <w:tblCellSpacing w:w="0" w:type="dxa"/>
              </w:trPr>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od: </w:t>
                  </w:r>
                </w:p>
              </w:tc>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do: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Specifični uslovi: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Ne:</w:t>
                  </w:r>
                  <w:r w:rsidRPr="00890F05">
                    <w:rPr>
                      <w:rFonts w:ascii="Arial" w:eastAsia="Times New Roman" w:hAnsi="Arial" w:cs="Arial"/>
                      <w:lang w:val="sr-Latn-RS"/>
                    </w:rPr>
                    <w:br/>
                    <w:t xml:space="preserve">Da: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i/>
                      <w:iCs/>
                      <w:lang w:val="sr-Latn-RS"/>
                    </w:rPr>
                  </w:pPr>
                  <w:r w:rsidRPr="00890F05">
                    <w:rPr>
                      <w:rFonts w:ascii="Arial" w:eastAsia="Times New Roman" w:hAnsi="Arial" w:cs="Arial"/>
                      <w:i/>
                      <w:iCs/>
                      <w:lang w:val="sr-Latn-RS"/>
                    </w:rPr>
                    <w:t xml:space="preserve">U slučaju Da, pogledajte kućicu 21 </w:t>
                  </w:r>
                  <w:r w:rsidRPr="00890F05">
                    <w:rPr>
                      <w:rFonts w:ascii="Arial" w:eastAsia="Times New Roman" w:hAnsi="Arial" w:cs="Arial"/>
                      <w:i/>
                      <w:iCs/>
                      <w:lang w:val="sr-Latn-RS"/>
                    </w:rPr>
                    <w:br/>
                    <w:t xml:space="preserve">(6): </w:t>
                  </w:r>
                </w:p>
              </w:tc>
              <w:tc>
                <w:tcPr>
                  <w:tcW w:w="0" w:type="auto"/>
                  <w:vAlign w:val="center"/>
                  <w:hideMark/>
                </w:tcPr>
                <w:p w:rsidR="00890F05" w:rsidRPr="00890F05" w:rsidRDefault="00890F05" w:rsidP="00890F05">
                  <w:pPr>
                    <w:spacing w:before="100" w:beforeAutospacing="1" w:after="100" w:afterAutospacing="1" w:line="240" w:lineRule="auto"/>
                    <w:jc w:val="center"/>
                    <w:rPr>
                      <w:rFonts w:ascii="Arial" w:eastAsia="Times New Roman" w:hAnsi="Arial" w:cs="Arial"/>
                      <w:lang w:val="sr-Latn-RS"/>
                    </w:rPr>
                  </w:pPr>
                  <w:r w:rsidRPr="00890F05">
                    <w:rPr>
                      <w:rFonts w:ascii="Webdings" w:eastAsia="Times New Roman" w:hAnsi="Webdings" w:cs="Arial"/>
                      <w:sz w:val="18"/>
                      <w:lang w:val="sr-Latn-RS"/>
                    </w:rPr>
                    <w:t></w:t>
                  </w:r>
                  <w:r w:rsidRPr="00890F05">
                    <w:rPr>
                      <w:rFonts w:ascii="Arial" w:eastAsia="Times New Roman" w:hAnsi="Arial" w:cs="Arial"/>
                      <w:lang w:val="sr-Latn-RS"/>
                    </w:rPr>
                    <w:t xml:space="preserve"> </w:t>
                  </w:r>
                </w:p>
              </w:tc>
            </w:tr>
          </w:tbl>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Naziv nadležnog organa:</w:t>
            </w:r>
            <w:r w:rsidRPr="00890F05">
              <w:rPr>
                <w:rFonts w:ascii="Arial" w:eastAsia="Times New Roman" w:hAnsi="Arial" w:cs="Arial"/>
                <w:lang w:val="sr-Latn-RS"/>
              </w:rPr>
              <w:br/>
              <w:t xml:space="preserve">Pečat i/ili potpis: </w:t>
            </w:r>
          </w:p>
        </w:tc>
      </w:tr>
      <w:tr w:rsidR="00890F05" w:rsidRPr="00890F05" w:rsidTr="00890F05">
        <w:trPr>
          <w:tblCellSpacing w:w="0" w:type="dxa"/>
        </w:trPr>
        <w:tc>
          <w:tcPr>
            <w:tcW w:w="0" w:type="auto"/>
            <w:gridSpan w:val="6"/>
            <w:tcBorders>
              <w:top w:val="single" w:sz="6" w:space="0" w:color="000000"/>
              <w:left w:val="single" w:sz="2" w:space="0" w:color="000000"/>
              <w:bottom w:val="single" w:sz="2"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 xml:space="preserve">21. Posebni uslovi uz saglasnost na dokumenat o kretanju ili razlozi za odbijanje </w:t>
            </w:r>
          </w:p>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 </w:t>
            </w:r>
          </w:p>
        </w:tc>
      </w:tr>
    </w:tbl>
    <w:p w:rsidR="00890F05" w:rsidRPr="00890F05" w:rsidRDefault="00890F05" w:rsidP="00890F05">
      <w:pPr>
        <w:spacing w:after="0" w:line="240" w:lineRule="auto"/>
        <w:rPr>
          <w:rFonts w:ascii="Times New Roman" w:eastAsia="Times New Roman" w:hAnsi="Times New Roman"/>
          <w:vanish/>
          <w:sz w:val="24"/>
          <w:szCs w:val="24"/>
          <w:lang w:val="sr-Latn-RS"/>
        </w:rPr>
      </w:pP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3776"/>
        <w:gridCol w:w="5624"/>
      </w:tblGrid>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(1) Zahteva </w:t>
            </w:r>
            <w:proofErr w:type="spellStart"/>
            <w:r w:rsidRPr="00890F05">
              <w:rPr>
                <w:rFonts w:ascii="Arial" w:eastAsia="Times New Roman" w:hAnsi="Arial" w:cs="Arial"/>
                <w:lang w:val="sr-Latn-RS"/>
              </w:rPr>
              <w:t>Bazelska</w:t>
            </w:r>
            <w:proofErr w:type="spellEnd"/>
            <w:r w:rsidRPr="00890F05">
              <w:rPr>
                <w:rFonts w:ascii="Arial" w:eastAsia="Times New Roman" w:hAnsi="Arial" w:cs="Arial"/>
                <w:lang w:val="sr-Latn-RS"/>
              </w:rPr>
              <w:t xml:space="preserve"> Konvencija </w:t>
            </w:r>
          </w:p>
        </w:tc>
        <w:tc>
          <w:tcPr>
            <w:tcW w:w="0" w:type="auto"/>
            <w:noWrap/>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(5) Pogledajte listu skraćenica i oznaka na sledećoj strani </w:t>
            </w:r>
          </w:p>
        </w:tc>
      </w:tr>
      <w:tr w:rsidR="00890F05" w:rsidRPr="00890F05" w:rsidTr="00890F05">
        <w:trPr>
          <w:tblCellSpacing w:w="0" w:type="dxa"/>
        </w:trPr>
        <w:tc>
          <w:tcPr>
            <w:tcW w:w="0" w:type="auto"/>
            <w:vMerge w:val="restart"/>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(2) U slučaju da je R12/R13 ili D13-D15 postupak, isto priložiti odgovarajuće informacije za bilo kakvu R12/R13 ili D13-D15 postrojenja i za naredne R1-R11 ili D1-D12 postrojenja kad je potrebno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(6) Priložiti još podatke ako je potrebno </w:t>
            </w:r>
          </w:p>
        </w:tc>
      </w:tr>
      <w:tr w:rsidR="00890F05" w:rsidRPr="00890F05" w:rsidTr="00890F05">
        <w:trPr>
          <w:tblCellSpacing w:w="0" w:type="dxa"/>
        </w:trPr>
        <w:tc>
          <w:tcPr>
            <w:tcW w:w="0" w:type="auto"/>
            <w:vMerge/>
            <w:vAlign w:val="center"/>
            <w:hideMark/>
          </w:tcPr>
          <w:p w:rsidR="00890F05" w:rsidRPr="00890F05" w:rsidRDefault="00890F05" w:rsidP="00890F05">
            <w:pPr>
              <w:spacing w:after="0" w:line="240" w:lineRule="auto"/>
              <w:rPr>
                <w:rFonts w:ascii="Arial" w:eastAsia="Times New Roman" w:hAnsi="Arial" w:cs="Arial"/>
                <w:lang w:val="sr-Latn-RS"/>
              </w:rPr>
            </w:pP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(7) Priložiti listu ako su više od jednog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(3) Da bude popunjeno za kretanja u okviru OECD oblasti i ako se B(</w:t>
            </w:r>
            <w:proofErr w:type="spellStart"/>
            <w:r w:rsidRPr="00890F05">
              <w:rPr>
                <w:rFonts w:ascii="Arial" w:eastAsia="Times New Roman" w:hAnsi="Arial" w:cs="Arial"/>
                <w:lang w:val="sr-Latn-RS"/>
              </w:rPr>
              <w:t>ii</w:t>
            </w:r>
            <w:proofErr w:type="spellEnd"/>
            <w:r w:rsidRPr="00890F05">
              <w:rPr>
                <w:rFonts w:ascii="Arial" w:eastAsia="Times New Roman" w:hAnsi="Arial" w:cs="Arial"/>
                <w:lang w:val="sr-Latn-RS"/>
              </w:rPr>
              <w:t xml:space="preserve">) primenjuje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(8 Ako je potrebno po nacionalnoj </w:t>
            </w:r>
            <w:proofErr w:type="spellStart"/>
            <w:r w:rsidRPr="00890F05">
              <w:rPr>
                <w:rFonts w:ascii="Arial" w:eastAsia="Times New Roman" w:hAnsi="Arial" w:cs="Arial"/>
                <w:lang w:val="sr-Latn-RS"/>
              </w:rPr>
              <w:t>legisativi</w:t>
            </w:r>
            <w:proofErr w:type="spellEnd"/>
            <w:r w:rsidRPr="00890F05">
              <w:rPr>
                <w:rFonts w:ascii="Arial" w:eastAsia="Times New Roman" w:hAnsi="Arial" w:cs="Arial"/>
                <w:lang w:val="sr-Latn-RS"/>
              </w:rPr>
              <w:t xml:space="preserve"> </w:t>
            </w:r>
          </w:p>
        </w:tc>
      </w:tr>
      <w:tr w:rsidR="00890F05" w:rsidRPr="00890F05" w:rsidT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(4) Priložiti detaljnu listu ako je višekratno kretanje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(9) Ako je primenljiva OECD odluka </w:t>
            </w:r>
          </w:p>
        </w:tc>
      </w:tr>
    </w:tbl>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 xml:space="preserve">Lista skraćenica i oznaka korišćenih u </w:t>
      </w:r>
      <w:proofErr w:type="spellStart"/>
      <w:r w:rsidRPr="00890F05">
        <w:rPr>
          <w:rFonts w:ascii="Arial" w:eastAsia="Times New Roman" w:hAnsi="Arial" w:cs="Arial"/>
          <w:b/>
          <w:bCs/>
          <w:lang w:val="sr-Latn-RS"/>
        </w:rPr>
        <w:t>notifikacionom</w:t>
      </w:r>
      <w:proofErr w:type="spellEnd"/>
      <w:r w:rsidRPr="00890F05">
        <w:rPr>
          <w:rFonts w:ascii="Arial" w:eastAsia="Times New Roman" w:hAnsi="Arial" w:cs="Arial"/>
          <w:b/>
          <w:bCs/>
          <w:lang w:val="sr-Latn-RS"/>
        </w:rPr>
        <w:t xml:space="preserve"> dokumentu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420"/>
      </w:tblGrid>
      <w:tr w:rsidR="00890F05" w:rsidRPr="00890F05" w:rsidTr="00890F05">
        <w:trPr>
          <w:tblCellSpacing w:w="0" w:type="dxa"/>
        </w:trPr>
        <w:tc>
          <w:tcPr>
            <w:tcW w:w="0" w:type="auto"/>
            <w:vAlign w:val="bottom"/>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Operacije odlaganja (Polje 11)</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39"/>
              <w:gridCol w:w="8915"/>
            </w:tblGrid>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Odlaganje u zemljište ili na zemljište (npr. deponija)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Izlaganje procesima u zemljištu (npr. </w:t>
                  </w:r>
                  <w:proofErr w:type="spellStart"/>
                  <w:r w:rsidRPr="00890F05">
                    <w:rPr>
                      <w:rFonts w:ascii="Arial" w:eastAsia="Times New Roman" w:hAnsi="Arial" w:cs="Arial"/>
                      <w:lang w:val="sr-Latn-RS"/>
                    </w:rPr>
                    <w:t>biodegradacija</w:t>
                  </w:r>
                  <w:proofErr w:type="spellEnd"/>
                  <w:r w:rsidRPr="00890F05">
                    <w:rPr>
                      <w:rFonts w:ascii="Arial" w:eastAsia="Times New Roman" w:hAnsi="Arial" w:cs="Arial"/>
                      <w:lang w:val="sr-Latn-RS"/>
                    </w:rPr>
                    <w:t xml:space="preserve"> tečnosti ili taložnih otpada u zemljištu)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Duboko ubrizgavanje (npr. ubrizgavanje otpada koji se mogu pumpati u bunare, slane kupole ili prirodnih depoa, itd.)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Površinsko zatvaranje (npr. stavljanje tečnih ili taložnih otpada u jame, basene ili lagune, itd.)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D5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Posebno projektovane deponije (npr. stavljanje u linearno poređane zasebne ćelije koje su poklopljene i međusobno izolovane i izolovane od životne sredine)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Ispuštanje u vodu osim u mora odnosno okeane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Ispuštanje u mora odnosno okeane, uključujući </w:t>
                  </w:r>
                  <w:proofErr w:type="spellStart"/>
                  <w:r w:rsidRPr="00890F05">
                    <w:rPr>
                      <w:rFonts w:ascii="Arial" w:eastAsia="Times New Roman" w:hAnsi="Arial" w:cs="Arial"/>
                      <w:lang w:val="sr-Latn-RS"/>
                    </w:rPr>
                    <w:t>umetanje</w:t>
                  </w:r>
                  <w:proofErr w:type="spellEnd"/>
                  <w:r w:rsidRPr="00890F05">
                    <w:rPr>
                      <w:rFonts w:ascii="Arial" w:eastAsia="Times New Roman" w:hAnsi="Arial" w:cs="Arial"/>
                      <w:lang w:val="sr-Latn-RS"/>
                    </w:rPr>
                    <w:t xml:space="preserve"> u morsko dno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Biološki tretman koji nije naznačen drugde u ovoj listi, a rezultira konačnim jedinjenjima ili mešavinama koje se odbacuju bilo kojom od operacija D1 i D12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Fizičko-hemijska obrada koja nije naznačena drugde u ovoj listi, a rezultira konačnim jedinjenjima ili mešavinama koje se odbacuju bilo kojom od operacija D1 i D12 (npr. isparavanje, sušenje, </w:t>
                  </w:r>
                  <w:proofErr w:type="spellStart"/>
                  <w:r w:rsidRPr="00890F05">
                    <w:rPr>
                      <w:rFonts w:ascii="Arial" w:eastAsia="Times New Roman" w:hAnsi="Arial" w:cs="Arial"/>
                      <w:lang w:val="sr-Latn-RS"/>
                    </w:rPr>
                    <w:t>kalcinacija</w:t>
                  </w:r>
                  <w:proofErr w:type="spellEnd"/>
                  <w:r w:rsidRPr="00890F05">
                    <w:rPr>
                      <w:rFonts w:ascii="Arial" w:eastAsia="Times New Roman" w:hAnsi="Arial" w:cs="Arial"/>
                      <w:lang w:val="sr-Latn-RS"/>
                    </w:rPr>
                    <w:t xml:space="preserve">, itd.)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Spaljivanje na tlu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D11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Spaljivanje na moru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D12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Trajno skladištenje (npr. smeštanje kontejnera u rudnik, itd.)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D13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Mešanje pre podvrgavanja bilo kojoj od operacija od D1 do D12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D14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Prepakivanje pre podvrgavanja bilo kojoj od operacija od D1 do D12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D15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Skladištenje koje prethodi bilo kojoj od operacija od D1 do D12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bl>
    <w:p w:rsidR="00890F05" w:rsidRPr="00890F05" w:rsidRDefault="00890F05" w:rsidP="00890F05">
      <w:pPr>
        <w:spacing w:after="0" w:line="240" w:lineRule="auto"/>
        <w:rPr>
          <w:rFonts w:ascii="Times New Roman" w:eastAsia="Times New Roman" w:hAnsi="Times New Roman"/>
          <w:vanish/>
          <w:sz w:val="24"/>
          <w:szCs w:val="24"/>
          <w:lang w:val="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9420"/>
      </w:tblGrid>
      <w:tr w:rsidR="00890F05" w:rsidRPr="00890F05" w:rsidTr="00890F05">
        <w:trPr>
          <w:tblCellSpacing w:w="0" w:type="dxa"/>
        </w:trPr>
        <w:tc>
          <w:tcPr>
            <w:tcW w:w="0" w:type="auto"/>
            <w:vAlign w:val="bottom"/>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Operacije tretmana (Polje 11)</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439"/>
              <w:gridCol w:w="8915"/>
            </w:tblGrid>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Korišćenje kao goriva (osim u direktnom spaljivanju) ili na drugi način za proizvodnju energije (</w:t>
                  </w:r>
                  <w:proofErr w:type="spellStart"/>
                  <w:r w:rsidRPr="00890F05">
                    <w:rPr>
                      <w:rFonts w:ascii="Arial" w:eastAsia="Times New Roman" w:hAnsi="Arial" w:cs="Arial"/>
                      <w:lang w:val="sr-Latn-RS"/>
                    </w:rPr>
                    <w:t>Basel</w:t>
                  </w:r>
                  <w:proofErr w:type="spellEnd"/>
                  <w:r w:rsidRPr="00890F05">
                    <w:rPr>
                      <w:rFonts w:ascii="Arial" w:eastAsia="Times New Roman" w:hAnsi="Arial" w:cs="Arial"/>
                      <w:lang w:val="sr-Latn-RS"/>
                    </w:rPr>
                    <w:t>/OECD) -</w:t>
                  </w:r>
                  <w:r w:rsidRPr="00890F05">
                    <w:rPr>
                      <w:rFonts w:ascii="Arial" w:eastAsia="Times New Roman" w:hAnsi="Arial" w:cs="Arial"/>
                      <w:lang w:val="sr-Latn-RS"/>
                    </w:rPr>
                    <w:br/>
                    <w:t xml:space="preserve">Korišćenje uglavnom kao gorivo ili na drugi način za proizvodnju energije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Prerada/regeneracija rastvarača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Recikliranje/prerada organskih supstanci koje se ne koriste kao rastvarači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Recikliranje/prerada metala i jedinjenja metala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Recikliranje/prerada ostalih neorganskih materija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Regeneracija kiselina ili baza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Procesiranje komponenata koje se koriste za ublažavanje zagađenja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Procesiranje komponenata katalizatora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Ponovno </w:t>
                  </w:r>
                  <w:proofErr w:type="spellStart"/>
                  <w:r w:rsidRPr="00890F05">
                    <w:rPr>
                      <w:rFonts w:ascii="Arial" w:eastAsia="Times New Roman" w:hAnsi="Arial" w:cs="Arial"/>
                      <w:lang w:val="sr-Latn-RS"/>
                    </w:rPr>
                    <w:t>rafinisanje</w:t>
                  </w:r>
                  <w:proofErr w:type="spellEnd"/>
                  <w:r w:rsidRPr="00890F05">
                    <w:rPr>
                      <w:rFonts w:ascii="Arial" w:eastAsia="Times New Roman" w:hAnsi="Arial" w:cs="Arial"/>
                      <w:lang w:val="sr-Latn-RS"/>
                    </w:rPr>
                    <w:t xml:space="preserve"> korišćenog ulja ili drugo ponovno korišćenje prethodno korišćenog ulja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Izlaganje procesima u zemljištu koji daju korist za poljoprivredu ili ekološki napredak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R11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Korišćenje </w:t>
                  </w:r>
                  <w:proofErr w:type="spellStart"/>
                  <w:r w:rsidRPr="00890F05">
                    <w:rPr>
                      <w:rFonts w:ascii="Arial" w:eastAsia="Times New Roman" w:hAnsi="Arial" w:cs="Arial"/>
                      <w:lang w:val="sr-Latn-RS"/>
                    </w:rPr>
                    <w:t>rezidualnih</w:t>
                  </w:r>
                  <w:proofErr w:type="spellEnd"/>
                  <w:r w:rsidRPr="00890F05">
                    <w:rPr>
                      <w:rFonts w:ascii="Arial" w:eastAsia="Times New Roman" w:hAnsi="Arial" w:cs="Arial"/>
                      <w:lang w:val="sr-Latn-RS"/>
                    </w:rPr>
                    <w:t xml:space="preserve"> materija dobijenih bilo kojom operacijom pod brojevima R1 - R10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R12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Razmena otpada za podvrgavanje bilo koje od operacija pod brojevima R1 - R11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R13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Akumuliranje materija namenjenih za bilo koju operaciju sa liste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bl>
    <w:p w:rsidR="00890F05" w:rsidRPr="00890F05" w:rsidRDefault="00890F05" w:rsidP="00890F05">
      <w:pPr>
        <w:spacing w:after="0" w:line="240" w:lineRule="auto"/>
        <w:rPr>
          <w:rFonts w:ascii="Times New Roman" w:eastAsia="Times New Roman" w:hAnsi="Times New Roman"/>
          <w:vanish/>
          <w:sz w:val="24"/>
          <w:szCs w:val="24"/>
          <w:lang w:val="sr-Latn-RS"/>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2418"/>
        <w:gridCol w:w="6992"/>
      </w:tblGrid>
      <w:tr w:rsidR="00890F05" w:rsidRPr="00890F05" w:rsidTr="00890F05">
        <w:trPr>
          <w:tblCellSpacing w:w="0" w:type="dxa"/>
        </w:trPr>
        <w:tc>
          <w:tcPr>
            <w:tcW w:w="0" w:type="auto"/>
            <w:tcBorders>
              <w:top w:val="single" w:sz="2" w:space="0" w:color="000000"/>
              <w:left w:val="single" w:sz="2" w:space="0" w:color="000000"/>
              <w:bottom w:val="single" w:sz="6"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NAČINI PAKOVANJA</w:t>
            </w:r>
            <w:r w:rsidRPr="00890F05">
              <w:rPr>
                <w:rFonts w:ascii="Arial" w:eastAsia="Times New Roman" w:hAnsi="Arial" w:cs="Arial"/>
                <w:b/>
                <w:bCs/>
                <w:lang w:val="sr-Latn-RS"/>
              </w:rPr>
              <w:br/>
              <w:t>(Polje 7)</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19"/>
              <w:gridCol w:w="2143"/>
            </w:tblGrid>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Bačva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Drveno bure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Kanister</w:t>
                  </w:r>
                  <w:proofErr w:type="spellEnd"/>
                  <w:r w:rsidRPr="00890F05">
                    <w:rPr>
                      <w:rFonts w:ascii="Arial" w:eastAsia="Times New Roman" w:hAnsi="Arial" w:cs="Arial"/>
                      <w:lang w:val="sr-Latn-RS"/>
                    </w:rPr>
                    <w:t xml:space="preserv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Sanduk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Kesa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Kompozitno</w:t>
                  </w:r>
                  <w:proofErr w:type="spellEnd"/>
                  <w:r w:rsidRPr="00890F05">
                    <w:rPr>
                      <w:rFonts w:ascii="Arial" w:eastAsia="Times New Roman" w:hAnsi="Arial" w:cs="Arial"/>
                      <w:lang w:val="sr-Latn-RS"/>
                    </w:rPr>
                    <w:t xml:space="preserve"> pakovanje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Posuda pod pritiskom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U rasutom stanju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Ostalo (precizirati)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c>
          <w:tcPr>
            <w:tcW w:w="0" w:type="auto"/>
            <w:vMerge w:val="restart"/>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lastRenderedPageBreak/>
              <w:t>H - OZNAKA I UN KLASA (Polje 14)</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383"/>
              <w:gridCol w:w="611"/>
              <w:gridCol w:w="5947"/>
            </w:tblGrid>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UN</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Klasa</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H-oznaka Svojstva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H1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Eksplozivno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H3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Zapaljive tečnosti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4.1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H4.1</w:t>
                  </w:r>
                  <w:proofErr w:type="spellEnd"/>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Zapaljive čvrste materije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4.2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H4.2</w:t>
                  </w:r>
                  <w:proofErr w:type="spellEnd"/>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Supstance ili otpaci podložni spontanom sagorevanju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4.3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H4.3</w:t>
                  </w:r>
                  <w:proofErr w:type="spellEnd"/>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Supstance ili otpaci koji u kontaktu sa vodom oslobađaju zapaljive gasove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5.1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H5.1</w:t>
                  </w:r>
                  <w:proofErr w:type="spellEnd"/>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Oksidacijske</w:t>
                  </w:r>
                  <w:proofErr w:type="spellEnd"/>
                  <w:r w:rsidRPr="00890F05">
                    <w:rPr>
                      <w:rFonts w:ascii="Arial" w:eastAsia="Times New Roman" w:hAnsi="Arial" w:cs="Arial"/>
                      <w:lang w:val="sr-Latn-RS"/>
                    </w:rPr>
                    <w:t xml:space="preserve"> supstance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5.2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H5.2</w:t>
                  </w:r>
                  <w:proofErr w:type="spellEnd"/>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Organski peroksidi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6.1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H6.1</w:t>
                  </w:r>
                  <w:proofErr w:type="spellEnd"/>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Otrovne supstance (akutne)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6.2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H6.2</w:t>
                  </w:r>
                  <w:proofErr w:type="spellEnd"/>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Infektivne supstance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H8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Korozivne supstance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H10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Oslobađanje otrovnih gasova u kontaktu sa vazduhom ili vodom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H11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Toksične supstance (sa odloženim ili hroničnim delovanjem)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w:t>
                  </w:r>
                </w:p>
              </w:tc>
            </w:tr>
          </w:tbl>
          <w:p w:rsidR="00890F05" w:rsidRPr="00890F05" w:rsidRDefault="00890F05" w:rsidP="00890F05">
            <w:pPr>
              <w:spacing w:after="0" w:line="240" w:lineRule="auto"/>
              <w:rPr>
                <w:rFonts w:ascii="Arial" w:eastAsia="Times New Roman" w:hAnsi="Arial" w:cs="Arial"/>
                <w:sz w:val="26"/>
                <w:szCs w:val="26"/>
                <w:lang w:val="sr-Latn-RS"/>
              </w:rPr>
            </w:pPr>
            <w:r w:rsidRPr="00890F05">
              <w:rPr>
                <w:rFonts w:ascii="Arial" w:eastAsia="Times New Roman" w:hAnsi="Arial" w:cs="Arial"/>
                <w:sz w:val="26"/>
                <w:szCs w:val="26"/>
                <w:lang w:val="sr-Latn-RS"/>
              </w:rPr>
              <w:t>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30" w:type="dxa"/>
                <w:left w:w="30" w:type="dxa"/>
                <w:bottom w:w="30" w:type="dxa"/>
                <w:right w:w="30" w:type="dxa"/>
              </w:tblCellMar>
              <w:tblLook w:val="04A0" w:firstRow="1" w:lastRow="0" w:firstColumn="1" w:lastColumn="0" w:noHBand="0" w:noVBand="1"/>
            </w:tblPr>
            <w:tblGrid>
              <w:gridCol w:w="193"/>
              <w:gridCol w:w="474"/>
              <w:gridCol w:w="6274"/>
            </w:tblGrid>
            <w:tr w:rsidR="00890F05" w:rsidRPr="00890F05">
              <w:trPr>
                <w:tblCellSpacing w:w="0" w:type="dxa"/>
              </w:trPr>
              <w:tc>
                <w:tcPr>
                  <w:tcW w:w="0" w:type="auto"/>
                  <w:tcBorders>
                    <w:top w:val="single" w:sz="6" w:space="0" w:color="000000"/>
                    <w:left w:val="single" w:sz="2" w:space="0" w:color="000000"/>
                    <w:bottom w:val="single" w:sz="2"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9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H12 </w:t>
                  </w:r>
                </w:p>
              </w:tc>
              <w:tc>
                <w:tcPr>
                  <w:tcW w:w="0" w:type="auto"/>
                  <w:tcBorders>
                    <w:top w:val="single" w:sz="6" w:space="0" w:color="000000"/>
                    <w:left w:val="single" w:sz="2" w:space="0" w:color="000000"/>
                    <w:bottom w:val="single" w:sz="2"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Ekotoksične</w:t>
                  </w:r>
                  <w:proofErr w:type="spellEnd"/>
                  <w:r w:rsidRPr="00890F05">
                    <w:rPr>
                      <w:rFonts w:ascii="Arial" w:eastAsia="Times New Roman" w:hAnsi="Arial" w:cs="Arial"/>
                      <w:lang w:val="sr-Latn-RS"/>
                    </w:rPr>
                    <w:t xml:space="preserve"> supstance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H13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Supstance koje su u stanju da nakon procesiranja nagrade </w:t>
                  </w:r>
                  <w:proofErr w:type="spellStart"/>
                  <w:r w:rsidRPr="00890F05">
                    <w:rPr>
                      <w:rFonts w:ascii="Arial" w:eastAsia="Times New Roman" w:hAnsi="Arial" w:cs="Arial"/>
                      <w:lang w:val="sr-Latn-RS"/>
                    </w:rPr>
                    <w:t>naku</w:t>
                  </w:r>
                  <w:proofErr w:type="spellEnd"/>
                  <w:r w:rsidRPr="00890F05">
                    <w:rPr>
                      <w:rFonts w:ascii="Arial" w:eastAsia="Times New Roman" w:hAnsi="Arial" w:cs="Arial"/>
                      <w:lang w:val="sr-Latn-RS"/>
                    </w:rPr>
                    <w:t xml:space="preserve"> drugu materiju, npr. </w:t>
                  </w:r>
                  <w:proofErr w:type="spellStart"/>
                  <w:r w:rsidRPr="00890F05">
                    <w:rPr>
                      <w:rFonts w:ascii="Arial" w:eastAsia="Times New Roman" w:hAnsi="Arial" w:cs="Arial"/>
                      <w:lang w:val="sr-Latn-RS"/>
                    </w:rPr>
                    <w:t>procedna</w:t>
                  </w:r>
                  <w:proofErr w:type="spellEnd"/>
                  <w:r w:rsidRPr="00890F05">
                    <w:rPr>
                      <w:rFonts w:ascii="Arial" w:eastAsia="Times New Roman" w:hAnsi="Arial" w:cs="Arial"/>
                      <w:lang w:val="sr-Latn-RS"/>
                    </w:rPr>
                    <w:t xml:space="preserve"> tečnost, koja poseduje bilo koja od navedenih svojstva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rsidTr="00890F05">
        <w:trPr>
          <w:tblCellSpacing w:w="0" w:type="dxa"/>
        </w:trPr>
        <w:tc>
          <w:tcPr>
            <w:tcW w:w="0" w:type="auto"/>
            <w:tcBorders>
              <w:top w:val="single" w:sz="2" w:space="0" w:color="000000"/>
              <w:left w:val="single" w:sz="2" w:space="0" w:color="000000"/>
              <w:bottom w:val="single" w:sz="6"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lastRenderedPageBreak/>
              <w:t>NAČINI TRANSPORTA</w:t>
            </w:r>
            <w:r w:rsidRPr="00890F05">
              <w:rPr>
                <w:rFonts w:ascii="Arial" w:eastAsia="Times New Roman" w:hAnsi="Arial" w:cs="Arial"/>
                <w:b/>
                <w:bCs/>
                <w:lang w:val="sr-Latn-RS"/>
              </w:rPr>
              <w:br/>
              <w:t>(Polje 8)</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362"/>
            </w:tblGrid>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R = Drumski</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T = Voz/železnica</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S = Morski</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A = Vazdušni</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W = Unutrašnjim plovnim putevima</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c>
          <w:tcPr>
            <w:tcW w:w="0" w:type="auto"/>
            <w:vMerge/>
            <w:vAlign w:val="center"/>
            <w:hideMark/>
          </w:tcPr>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rsidTr="00890F05">
        <w:trPr>
          <w:tblCellSpacing w:w="0" w:type="dxa"/>
        </w:trPr>
        <w:tc>
          <w:tcPr>
            <w:tcW w:w="0" w:type="auto"/>
            <w:tcBorders>
              <w:top w:val="single" w:sz="2" w:space="0" w:color="000000"/>
              <w:left w:val="single" w:sz="2" w:space="0" w:color="000000"/>
              <w:bottom w:val="single" w:sz="2"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FIZIČKA SVOJSTVA</w:t>
            </w:r>
            <w:r w:rsidRPr="00890F05">
              <w:rPr>
                <w:rFonts w:ascii="Arial" w:eastAsia="Times New Roman" w:hAnsi="Arial" w:cs="Arial"/>
                <w:b/>
                <w:bCs/>
                <w:lang w:val="sr-Latn-RS"/>
              </w:rPr>
              <w:br/>
              <w:t>(Polje 13)</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15" w:type="dxa"/>
                <w:left w:w="15" w:type="dxa"/>
                <w:bottom w:w="15" w:type="dxa"/>
                <w:right w:w="15" w:type="dxa"/>
              </w:tblCellMar>
              <w:tblLook w:val="04A0" w:firstRow="1" w:lastRow="0" w:firstColumn="1" w:lastColumn="0" w:noHBand="0" w:noVBand="1"/>
            </w:tblPr>
            <w:tblGrid>
              <w:gridCol w:w="254"/>
              <w:gridCol w:w="2108"/>
            </w:tblGrid>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Praškasto/Prah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Čvrsta materija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Viskozna/pasta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Talog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Tečna materija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Gasovita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Ostalo (precizirati)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c>
          <w:tcPr>
            <w:tcW w:w="0" w:type="auto"/>
            <w:vMerge/>
            <w:vAlign w:val="center"/>
            <w:hideMark/>
          </w:tcPr>
          <w:p w:rsidR="00890F05" w:rsidRPr="00890F05" w:rsidRDefault="00890F05" w:rsidP="00890F05">
            <w:pPr>
              <w:spacing w:after="0" w:line="240" w:lineRule="auto"/>
              <w:rPr>
                <w:rFonts w:ascii="Times New Roman" w:eastAsia="Times New Roman" w:hAnsi="Times New Roman"/>
                <w:sz w:val="24"/>
                <w:szCs w:val="24"/>
                <w:lang w:val="sr-Latn-RS"/>
              </w:rPr>
            </w:pPr>
          </w:p>
        </w:tc>
      </w:tr>
    </w:tbl>
    <w:p w:rsidR="00890F05" w:rsidRPr="00890F05" w:rsidRDefault="00890F05" w:rsidP="00890F05">
      <w:pPr>
        <w:spacing w:before="240" w:after="240" w:line="240" w:lineRule="auto"/>
        <w:jc w:val="center"/>
        <w:rPr>
          <w:rFonts w:ascii="Arial" w:eastAsia="Times New Roman" w:hAnsi="Arial" w:cs="Arial"/>
          <w:b/>
          <w:bCs/>
          <w:i/>
          <w:iCs/>
          <w:sz w:val="24"/>
          <w:szCs w:val="24"/>
          <w:lang w:val="sr-Latn-RS"/>
        </w:rPr>
      </w:pPr>
      <w:bookmarkStart w:id="13" w:name="str_9"/>
      <w:bookmarkEnd w:id="13"/>
      <w:r w:rsidRPr="00890F05">
        <w:rPr>
          <w:rFonts w:ascii="Arial" w:eastAsia="Times New Roman" w:hAnsi="Arial" w:cs="Arial"/>
          <w:b/>
          <w:bCs/>
          <w:i/>
          <w:iCs/>
          <w:sz w:val="24"/>
          <w:szCs w:val="24"/>
          <w:lang w:val="sr-Latn-RS"/>
        </w:rPr>
        <w:t xml:space="preserve">Uputstvo za popunjavanje Obaveštenja o </w:t>
      </w:r>
      <w:proofErr w:type="spellStart"/>
      <w:r w:rsidRPr="00890F05">
        <w:rPr>
          <w:rFonts w:ascii="Arial" w:eastAsia="Times New Roman" w:hAnsi="Arial" w:cs="Arial"/>
          <w:b/>
          <w:bCs/>
          <w:i/>
          <w:iCs/>
          <w:sz w:val="24"/>
          <w:szCs w:val="24"/>
          <w:lang w:val="sr-Latn-RS"/>
        </w:rPr>
        <w:t>prekograničnom</w:t>
      </w:r>
      <w:proofErr w:type="spellEnd"/>
      <w:r w:rsidRPr="00890F05">
        <w:rPr>
          <w:rFonts w:ascii="Arial" w:eastAsia="Times New Roman" w:hAnsi="Arial" w:cs="Arial"/>
          <w:b/>
          <w:bCs/>
          <w:i/>
          <w:iCs/>
          <w:sz w:val="24"/>
          <w:szCs w:val="24"/>
          <w:lang w:val="sr-Latn-RS"/>
        </w:rPr>
        <w:t xml:space="preserve"> kretanju otpada</w:t>
      </w:r>
    </w:p>
    <w:p w:rsidR="00890F05" w:rsidRPr="00890F05" w:rsidRDefault="00890F05" w:rsidP="00890F05">
      <w:pPr>
        <w:spacing w:before="240" w:after="240" w:line="240" w:lineRule="auto"/>
        <w:jc w:val="center"/>
        <w:rPr>
          <w:rFonts w:ascii="Arial" w:eastAsia="Times New Roman" w:hAnsi="Arial" w:cs="Arial"/>
          <w:b/>
          <w:bCs/>
          <w:sz w:val="24"/>
          <w:szCs w:val="24"/>
          <w:lang w:val="sr-Latn-RS"/>
        </w:rPr>
      </w:pPr>
      <w:bookmarkStart w:id="14" w:name="str_10"/>
      <w:bookmarkEnd w:id="14"/>
      <w:r w:rsidRPr="00890F05">
        <w:rPr>
          <w:rFonts w:ascii="Arial" w:eastAsia="Times New Roman" w:hAnsi="Arial" w:cs="Arial"/>
          <w:b/>
          <w:bCs/>
          <w:sz w:val="24"/>
          <w:szCs w:val="24"/>
          <w:lang w:val="sr-Latn-RS"/>
        </w:rPr>
        <w:t>I. Uvod</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Ovo uputstvo daje potrebna objašnjenja za popunjavanje Obaveštenja o </w:t>
      </w:r>
      <w:proofErr w:type="spellStart"/>
      <w:r w:rsidRPr="00890F05">
        <w:rPr>
          <w:rFonts w:ascii="Arial" w:eastAsia="Times New Roman" w:hAnsi="Arial" w:cs="Arial"/>
          <w:lang w:val="sr-Latn-RS"/>
        </w:rPr>
        <w:t>prekograničnom</w:t>
      </w:r>
      <w:proofErr w:type="spellEnd"/>
      <w:r w:rsidRPr="00890F05">
        <w:rPr>
          <w:rFonts w:ascii="Arial" w:eastAsia="Times New Roman" w:hAnsi="Arial" w:cs="Arial"/>
          <w:lang w:val="sr-Latn-RS"/>
        </w:rPr>
        <w:t xml:space="preserve"> kretanju otpada i Dokumenta o </w:t>
      </w:r>
      <w:proofErr w:type="spellStart"/>
      <w:r w:rsidRPr="00890F05">
        <w:rPr>
          <w:rFonts w:ascii="Arial" w:eastAsia="Times New Roman" w:hAnsi="Arial" w:cs="Arial"/>
          <w:lang w:val="sr-Latn-RS"/>
        </w:rPr>
        <w:t>prekograničnom</w:t>
      </w:r>
      <w:proofErr w:type="spellEnd"/>
      <w:r w:rsidRPr="00890F05">
        <w:rPr>
          <w:rFonts w:ascii="Arial" w:eastAsia="Times New Roman" w:hAnsi="Arial" w:cs="Arial"/>
          <w:lang w:val="sr-Latn-RS"/>
        </w:rPr>
        <w:t xml:space="preserve"> kretanju otpada. Oba dokumenta su u skladu sa </w:t>
      </w:r>
      <w:proofErr w:type="spellStart"/>
      <w:r w:rsidRPr="00890F05">
        <w:rPr>
          <w:rFonts w:ascii="Arial" w:eastAsia="Times New Roman" w:hAnsi="Arial" w:cs="Arial"/>
          <w:lang w:val="sr-Latn-RS"/>
        </w:rPr>
        <w:t>Bazelskom</w:t>
      </w:r>
      <w:proofErr w:type="spellEnd"/>
      <w:r w:rsidRPr="00890F05">
        <w:rPr>
          <w:rFonts w:ascii="Arial" w:eastAsia="Times New Roman" w:hAnsi="Arial" w:cs="Arial"/>
          <w:lang w:val="sr-Latn-RS"/>
        </w:rPr>
        <w:t xml:space="preserve"> konvencijom i OECD Odlukom i Odlukom EU. Dokumenti obuhvataju zahteve sva tri instrumenta, iako sva polja u dokumentima nije potrebno popunjavati u datom slučaju. Specifični zahtevi koja se odnose samo na jedan kontrolni sistem su dati u fusnotama. Moguće je da se po nacionalnom zakonodavstvu upotrebljava terminologija koja se razlikuje od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i Odluke OECD.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Dokumenti uključuju oba izraza "odlaganje" i "prerada", zato što se ovi izrazi definišu različito u sva tri instrumenta. Odluka EU i OECD Odluka upotrebljavaju izraz "odlaganje" da bi prikazali operacije odlaganja prikazane u Prilogu </w:t>
      </w:r>
      <w:proofErr w:type="spellStart"/>
      <w:r w:rsidRPr="00890F05">
        <w:rPr>
          <w:rFonts w:ascii="Arial" w:eastAsia="Times New Roman" w:hAnsi="Arial" w:cs="Arial"/>
          <w:lang w:val="sr-Latn-RS"/>
        </w:rPr>
        <w:t>IV.A</w:t>
      </w:r>
      <w:proofErr w:type="spellEnd"/>
      <w:r w:rsidRPr="00890F05">
        <w:rPr>
          <w:rFonts w:ascii="Arial" w:eastAsia="Times New Roman" w:hAnsi="Arial" w:cs="Arial"/>
          <w:lang w:val="sr-Latn-RS"/>
        </w:rPr>
        <w:t xml:space="preserve">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i Prilogu </w:t>
      </w:r>
      <w:proofErr w:type="spellStart"/>
      <w:r w:rsidRPr="00890F05">
        <w:rPr>
          <w:rFonts w:ascii="Arial" w:eastAsia="Times New Roman" w:hAnsi="Arial" w:cs="Arial"/>
          <w:lang w:val="sr-Latn-RS"/>
        </w:rPr>
        <w:t>5.A</w:t>
      </w:r>
      <w:proofErr w:type="spellEnd"/>
      <w:r w:rsidRPr="00890F05">
        <w:rPr>
          <w:rFonts w:ascii="Arial" w:eastAsia="Times New Roman" w:hAnsi="Arial" w:cs="Arial"/>
          <w:lang w:val="sr-Latn-RS"/>
        </w:rPr>
        <w:t xml:space="preserve"> iz Odluke OECD. U </w:t>
      </w:r>
      <w:proofErr w:type="spellStart"/>
      <w:r w:rsidRPr="00890F05">
        <w:rPr>
          <w:rFonts w:ascii="Arial" w:eastAsia="Times New Roman" w:hAnsi="Arial" w:cs="Arial"/>
          <w:lang w:val="sr-Latn-RS"/>
        </w:rPr>
        <w:t>Bazelskoj</w:t>
      </w:r>
      <w:proofErr w:type="spellEnd"/>
      <w:r w:rsidRPr="00890F05">
        <w:rPr>
          <w:rFonts w:ascii="Arial" w:eastAsia="Times New Roman" w:hAnsi="Arial" w:cs="Arial"/>
          <w:lang w:val="sr-Latn-RS"/>
        </w:rPr>
        <w:t xml:space="preserve"> konvenciji izraz "odlaganje" se upotrebljava da bi prikazao i operacije odlaganja i operacije prerade.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Nacionalni nadležni organ odgovoran je za obezbeđenje i izdavanje </w:t>
      </w:r>
      <w:proofErr w:type="spellStart"/>
      <w:r w:rsidRPr="00890F05">
        <w:rPr>
          <w:rFonts w:ascii="Arial" w:eastAsia="Times New Roman" w:hAnsi="Arial" w:cs="Arial"/>
          <w:lang w:val="sr-Latn-RS"/>
        </w:rPr>
        <w:t>notifikacije</w:t>
      </w:r>
      <w:proofErr w:type="spellEnd"/>
      <w:r w:rsidRPr="00890F05">
        <w:rPr>
          <w:rFonts w:ascii="Arial" w:eastAsia="Times New Roman" w:hAnsi="Arial" w:cs="Arial"/>
          <w:lang w:val="sr-Latn-RS"/>
        </w:rPr>
        <w:t xml:space="preserve"> i dokumenta o kretanju (i u papirnoj i u elektronskoj formi). U cilju ovoga koristi se numerički sistem, koji omogućava da se uđe u trag svakoj posebnoj pošiljci. Numerički sistem nosi prefiks oznake države koji može da se nađe u ISO standardu, lista 3166 sa skraćenicama. Države mogu da izdaju dokumenta u veličini papira i formata koji zahteva njihovo nacionalno zakonodavstvo (obično ISO A4, kako je i preporučeno od Ujedinjenih nacija). Sa ciljem da se omogući njihova internacionalna upotreba, uzimajući u obzir razlike između ISO A4 i veličine papira koji je u upotrebi u Severnoj Americi, okvirne veličine formulara ne bi smele biti veće od 183 x 262 mm sa obodima označenim na vrhu i na levoj strani papira.</w:t>
      </w:r>
    </w:p>
    <w:p w:rsidR="00890F05" w:rsidRPr="00890F05" w:rsidRDefault="00890F05" w:rsidP="00890F05">
      <w:pPr>
        <w:spacing w:before="240" w:after="240" w:line="240" w:lineRule="auto"/>
        <w:jc w:val="center"/>
        <w:rPr>
          <w:rFonts w:ascii="Arial" w:eastAsia="Times New Roman" w:hAnsi="Arial" w:cs="Arial"/>
          <w:b/>
          <w:bCs/>
          <w:sz w:val="24"/>
          <w:szCs w:val="24"/>
          <w:lang w:val="sr-Latn-RS"/>
        </w:rPr>
      </w:pPr>
      <w:bookmarkStart w:id="15" w:name="str_11"/>
      <w:bookmarkEnd w:id="15"/>
      <w:r w:rsidRPr="00890F05">
        <w:rPr>
          <w:rFonts w:ascii="Arial" w:eastAsia="Times New Roman" w:hAnsi="Arial" w:cs="Arial"/>
          <w:b/>
          <w:bCs/>
          <w:sz w:val="24"/>
          <w:szCs w:val="24"/>
          <w:lang w:val="sr-Latn-RS"/>
        </w:rPr>
        <w:lastRenderedPageBreak/>
        <w:t>II. Svrha upotrebe Obaveštenja (</w:t>
      </w:r>
      <w:proofErr w:type="spellStart"/>
      <w:r w:rsidRPr="00890F05">
        <w:rPr>
          <w:rFonts w:ascii="Arial" w:eastAsia="Times New Roman" w:hAnsi="Arial" w:cs="Arial"/>
          <w:b/>
          <w:bCs/>
          <w:sz w:val="24"/>
          <w:szCs w:val="24"/>
          <w:lang w:val="sr-Latn-RS"/>
        </w:rPr>
        <w:t>Notifikacije</w:t>
      </w:r>
      <w:proofErr w:type="spellEnd"/>
      <w:r w:rsidRPr="00890F05">
        <w:rPr>
          <w:rFonts w:ascii="Arial" w:eastAsia="Times New Roman" w:hAnsi="Arial" w:cs="Arial"/>
          <w:b/>
          <w:bCs/>
          <w:sz w:val="24"/>
          <w:szCs w:val="24"/>
          <w:lang w:val="sr-Latn-RS"/>
        </w:rPr>
        <w:t xml:space="preserve">) i Dokumenta o </w:t>
      </w:r>
      <w:proofErr w:type="spellStart"/>
      <w:r w:rsidRPr="00890F05">
        <w:rPr>
          <w:rFonts w:ascii="Arial" w:eastAsia="Times New Roman" w:hAnsi="Arial" w:cs="Arial"/>
          <w:b/>
          <w:bCs/>
          <w:sz w:val="24"/>
          <w:szCs w:val="24"/>
          <w:lang w:val="sr-Latn-RS"/>
        </w:rPr>
        <w:t>prekograničnom</w:t>
      </w:r>
      <w:proofErr w:type="spellEnd"/>
      <w:r w:rsidRPr="00890F05">
        <w:rPr>
          <w:rFonts w:ascii="Arial" w:eastAsia="Times New Roman" w:hAnsi="Arial" w:cs="Arial"/>
          <w:b/>
          <w:bCs/>
          <w:sz w:val="24"/>
          <w:szCs w:val="24"/>
          <w:lang w:val="sr-Latn-RS"/>
        </w:rPr>
        <w:t xml:space="preserve"> kretanju otpada</w:t>
      </w:r>
    </w:p>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Notifikacioni</w:t>
      </w:r>
      <w:proofErr w:type="spellEnd"/>
      <w:r w:rsidRPr="00890F05">
        <w:rPr>
          <w:rFonts w:ascii="Arial" w:eastAsia="Times New Roman" w:hAnsi="Arial" w:cs="Arial"/>
          <w:lang w:val="sr-Latn-RS"/>
        </w:rPr>
        <w:t xml:space="preserve"> dokument treba da omogući nadležnim organima zemalja da imaju pristup informacijama koje su potrebne za procenu </w:t>
      </w:r>
      <w:proofErr w:type="spellStart"/>
      <w:r w:rsidRPr="00890F05">
        <w:rPr>
          <w:rFonts w:ascii="Arial" w:eastAsia="Times New Roman" w:hAnsi="Arial" w:cs="Arial"/>
          <w:lang w:val="sr-Latn-RS"/>
        </w:rPr>
        <w:t>prihvatljivosti</w:t>
      </w:r>
      <w:proofErr w:type="spellEnd"/>
      <w:r w:rsidRPr="00890F05">
        <w:rPr>
          <w:rFonts w:ascii="Arial" w:eastAsia="Times New Roman" w:hAnsi="Arial" w:cs="Arial"/>
          <w:lang w:val="sr-Latn-RS"/>
        </w:rPr>
        <w:t xml:space="preserve"> predloženog kretanja otpada. Ovaj dokument uključuje prostor za nadležne organe da potvrde prijem </w:t>
      </w:r>
      <w:proofErr w:type="spellStart"/>
      <w:r w:rsidRPr="00890F05">
        <w:rPr>
          <w:rFonts w:ascii="Arial" w:eastAsia="Times New Roman" w:hAnsi="Arial" w:cs="Arial"/>
          <w:lang w:val="sr-Latn-RS"/>
        </w:rPr>
        <w:t>notifikacije</w:t>
      </w:r>
      <w:proofErr w:type="spellEnd"/>
      <w:r w:rsidRPr="00890F05">
        <w:rPr>
          <w:rFonts w:ascii="Arial" w:eastAsia="Times New Roman" w:hAnsi="Arial" w:cs="Arial"/>
          <w:lang w:val="sr-Latn-RS"/>
        </w:rPr>
        <w:t xml:space="preserve"> i ako je potrebno da se da pisana saglasnost za predloženo kretanje otpada.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Dokument o </w:t>
      </w:r>
      <w:proofErr w:type="spellStart"/>
      <w:r w:rsidRPr="00890F05">
        <w:rPr>
          <w:rFonts w:ascii="Arial" w:eastAsia="Times New Roman" w:hAnsi="Arial" w:cs="Arial"/>
          <w:lang w:val="sr-Latn-RS"/>
        </w:rPr>
        <w:t>prekograničnom</w:t>
      </w:r>
      <w:proofErr w:type="spellEnd"/>
      <w:r w:rsidRPr="00890F05">
        <w:rPr>
          <w:rFonts w:ascii="Arial" w:eastAsia="Times New Roman" w:hAnsi="Arial" w:cs="Arial"/>
          <w:lang w:val="sr-Latn-RS"/>
        </w:rPr>
        <w:t xml:space="preserve"> kretanju otpada prati pošiljku otpada sve vreme od trenutka kada napušta proizvođača otpada do mesta prispeća za odlaganje ili postrojenja za tretman u drugoj zemlji. Svako lice koje je uključeno u </w:t>
      </w:r>
      <w:proofErr w:type="spellStart"/>
      <w:r w:rsidRPr="00890F05">
        <w:rPr>
          <w:rFonts w:ascii="Arial" w:eastAsia="Times New Roman" w:hAnsi="Arial" w:cs="Arial"/>
          <w:lang w:val="sr-Latn-RS"/>
        </w:rPr>
        <w:t>prekogranično</w:t>
      </w:r>
      <w:proofErr w:type="spellEnd"/>
      <w:r w:rsidRPr="00890F05">
        <w:rPr>
          <w:rFonts w:ascii="Arial" w:eastAsia="Times New Roman" w:hAnsi="Arial" w:cs="Arial"/>
          <w:lang w:val="sr-Latn-RS"/>
        </w:rPr>
        <w:t xml:space="preserve"> kretanje otpada treba da potpiše ovaj dokument bilo da je uključeno u isporuku ili prijem predmetnog otpada. U Dokumentu o </w:t>
      </w:r>
      <w:proofErr w:type="spellStart"/>
      <w:r w:rsidRPr="00890F05">
        <w:rPr>
          <w:rFonts w:ascii="Arial" w:eastAsia="Times New Roman" w:hAnsi="Arial" w:cs="Arial"/>
          <w:lang w:val="sr-Latn-RS"/>
        </w:rPr>
        <w:t>prekograničnom</w:t>
      </w:r>
      <w:proofErr w:type="spellEnd"/>
      <w:r w:rsidRPr="00890F05">
        <w:rPr>
          <w:rFonts w:ascii="Arial" w:eastAsia="Times New Roman" w:hAnsi="Arial" w:cs="Arial"/>
          <w:lang w:val="sr-Latn-RS"/>
        </w:rPr>
        <w:t xml:space="preserve"> kretanju otpada takođe postoji prostor za detaljne informacije o prolazu pošiljke kroz granične prelaze u svim zemljama. Konačno, ovaj dokument se koristi od strane relevantnog postrojenja za odlaganje ili tretman, radi potvrde da je otpad primljen i da su operacije tretmana ili odlaganja završene. </w:t>
      </w:r>
    </w:p>
    <w:p w:rsidR="00890F05" w:rsidRPr="00890F05" w:rsidRDefault="00890F05" w:rsidP="00890F05">
      <w:pPr>
        <w:spacing w:before="240" w:after="240" w:line="240" w:lineRule="auto"/>
        <w:jc w:val="center"/>
        <w:rPr>
          <w:rFonts w:ascii="Arial" w:eastAsia="Times New Roman" w:hAnsi="Arial" w:cs="Arial"/>
          <w:b/>
          <w:bCs/>
          <w:sz w:val="24"/>
          <w:szCs w:val="24"/>
          <w:lang w:val="sr-Latn-RS"/>
        </w:rPr>
      </w:pPr>
      <w:bookmarkStart w:id="16" w:name="str_12"/>
      <w:bookmarkEnd w:id="16"/>
      <w:r w:rsidRPr="00890F05">
        <w:rPr>
          <w:rFonts w:ascii="Arial" w:eastAsia="Times New Roman" w:hAnsi="Arial" w:cs="Arial"/>
          <w:b/>
          <w:bCs/>
          <w:sz w:val="24"/>
          <w:szCs w:val="24"/>
          <w:lang w:val="sr-Latn-RS"/>
        </w:rPr>
        <w:t>III. Opšti zahtevi</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Planirana isporuka koja je predmet postupka, pre pisane </w:t>
      </w:r>
      <w:proofErr w:type="spellStart"/>
      <w:r w:rsidRPr="00890F05">
        <w:rPr>
          <w:rFonts w:ascii="Arial" w:eastAsia="Times New Roman" w:hAnsi="Arial" w:cs="Arial"/>
          <w:lang w:val="sr-Latn-RS"/>
        </w:rPr>
        <w:t>notifikacije</w:t>
      </w:r>
      <w:proofErr w:type="spellEnd"/>
      <w:r w:rsidRPr="00890F05">
        <w:rPr>
          <w:rFonts w:ascii="Arial" w:eastAsia="Times New Roman" w:hAnsi="Arial" w:cs="Arial"/>
          <w:lang w:val="sr-Latn-RS"/>
        </w:rPr>
        <w:t xml:space="preserve"> i dozvole može se pokrenuti samo posle Obaveštenja (</w:t>
      </w:r>
      <w:proofErr w:type="spellStart"/>
      <w:r w:rsidRPr="00890F05">
        <w:rPr>
          <w:rFonts w:ascii="Arial" w:eastAsia="Times New Roman" w:hAnsi="Arial" w:cs="Arial"/>
          <w:lang w:val="sr-Latn-RS"/>
        </w:rPr>
        <w:t>Notifikacije</w:t>
      </w:r>
      <w:proofErr w:type="spellEnd"/>
      <w:r w:rsidRPr="00890F05">
        <w:rPr>
          <w:rFonts w:ascii="Arial" w:eastAsia="Times New Roman" w:hAnsi="Arial" w:cs="Arial"/>
          <w:lang w:val="sr-Latn-RS"/>
        </w:rPr>
        <w:t xml:space="preserve">) i Dokumenta o </w:t>
      </w:r>
      <w:proofErr w:type="spellStart"/>
      <w:r w:rsidRPr="00890F05">
        <w:rPr>
          <w:rFonts w:ascii="Arial" w:eastAsia="Times New Roman" w:hAnsi="Arial" w:cs="Arial"/>
          <w:lang w:val="sr-Latn-RS"/>
        </w:rPr>
        <w:t>prekograničnom</w:t>
      </w:r>
      <w:proofErr w:type="spellEnd"/>
      <w:r w:rsidRPr="00890F05">
        <w:rPr>
          <w:rFonts w:ascii="Arial" w:eastAsia="Times New Roman" w:hAnsi="Arial" w:cs="Arial"/>
          <w:lang w:val="sr-Latn-RS"/>
        </w:rPr>
        <w:t xml:space="preserve"> kretanju otpada koji su popunjeni u skladu sa ovim propisom.</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Popunjavanje štampanih kopija ovih dokumenata treba da bude na pisaćoj mašini ili štampanim slovima upotrebljavajući hemijsku olovku čije se mastilo ne briše. Potpisi uvek moraju biti pisani sa trajnom olovkom, ime nadležnog predstavnika koje sledi potpis treba da bude velikim slovima.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U slučaju manje greške, na primer u oznaci otpada, korekciju ili ispravku greške mora da potvrdi nadležni organ. Novi tekst koji se unosi prilikom ispravke treba da se označi i da se potpiše ili overi. Ako su ispravke ili korekcije veće ili ih ima više, treba da se popuni novi obrazac.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Obrasci treba da su urađeni tako da mogu lako da se popunjavaju i elektronski. Tamo gde je </w:t>
      </w:r>
      <w:proofErr w:type="spellStart"/>
      <w:r w:rsidRPr="00890F05">
        <w:rPr>
          <w:rFonts w:ascii="Arial" w:eastAsia="Times New Roman" w:hAnsi="Arial" w:cs="Arial"/>
          <w:lang w:val="sr-Latn-RS"/>
        </w:rPr>
        <w:t>je</w:t>
      </w:r>
      <w:proofErr w:type="spellEnd"/>
      <w:r w:rsidRPr="00890F05">
        <w:rPr>
          <w:rFonts w:ascii="Arial" w:eastAsia="Times New Roman" w:hAnsi="Arial" w:cs="Arial"/>
          <w:lang w:val="sr-Latn-RS"/>
        </w:rPr>
        <w:t xml:space="preserve"> ovo izvodljivo, trebalo bi da budu preduzete odgovarajuće mere bezbednosti koja će sprečiti zloupotrebu obrazaca. Svaka izmena koja se napravi u obrascu sa potvrdom nadležnih organa treba da bude jasno vidljiva. Kada se koristi elektronska forma obrasca poslata preko elektronske pošte, potreban je elektronski potpis.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Da bi se pojednostavio prevod, dokument treba da sadrži više oznaka umesto teksta za popunjavanje nekoliko polja. Tamo gde je tekst potreban, treba da bude na jeziku koji je prihvatljiv nadležnim organima u zemlji uvoza, a ako je potrebno i u ostalim zainteresovanim stranama nadležnih organa. Šest brojeva treba da se koriste da bi se naznačio datum. Na primer, 29. januar 2006. treba da bude upisan u obliku 29.01.2006. (Dan, mesec, godina).</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Tamo gde je potrebno da se dodaju prilozi u vezi dokumenta iz kojih se mogu videti dodatne informacije, svaki dodati prilog treba da ima referentni broj koji ga povezuje sa glavnim dokumentom i navesti na koje polje se odnosi taj prilog.</w:t>
      </w:r>
    </w:p>
    <w:p w:rsidR="00890F05" w:rsidRPr="00890F05" w:rsidRDefault="00890F05" w:rsidP="00890F05">
      <w:pPr>
        <w:spacing w:before="240" w:after="240" w:line="240" w:lineRule="auto"/>
        <w:jc w:val="center"/>
        <w:rPr>
          <w:rFonts w:ascii="Arial" w:eastAsia="Times New Roman" w:hAnsi="Arial" w:cs="Arial"/>
          <w:b/>
          <w:bCs/>
          <w:sz w:val="24"/>
          <w:szCs w:val="24"/>
          <w:lang w:val="sr-Latn-RS"/>
        </w:rPr>
      </w:pPr>
      <w:bookmarkStart w:id="17" w:name="str_13"/>
      <w:bookmarkEnd w:id="17"/>
      <w:r w:rsidRPr="00890F05">
        <w:rPr>
          <w:rFonts w:ascii="Arial" w:eastAsia="Times New Roman" w:hAnsi="Arial" w:cs="Arial"/>
          <w:b/>
          <w:bCs/>
          <w:sz w:val="24"/>
          <w:szCs w:val="24"/>
          <w:lang w:val="sr-Latn-RS"/>
        </w:rPr>
        <w:t>IV. Posebna uputstva za popunjavanje Obaveštenja (</w:t>
      </w:r>
      <w:proofErr w:type="spellStart"/>
      <w:r w:rsidRPr="00890F05">
        <w:rPr>
          <w:rFonts w:ascii="Arial" w:eastAsia="Times New Roman" w:hAnsi="Arial" w:cs="Arial"/>
          <w:b/>
          <w:bCs/>
          <w:sz w:val="24"/>
          <w:szCs w:val="24"/>
          <w:lang w:val="sr-Latn-RS"/>
        </w:rPr>
        <w:t>Notifikacije</w:t>
      </w:r>
      <w:proofErr w:type="spellEnd"/>
      <w:r w:rsidRPr="00890F05">
        <w:rPr>
          <w:rFonts w:ascii="Arial" w:eastAsia="Times New Roman" w:hAnsi="Arial" w:cs="Arial"/>
          <w:b/>
          <w:bCs/>
          <w:sz w:val="24"/>
          <w:szCs w:val="24"/>
          <w:lang w:val="sr-Latn-RS"/>
        </w:rPr>
        <w:t>)</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Izvoznik ili nadležni organ države izvoza, kompletira odgovarajuća polja 1-18 (osim broja </w:t>
      </w:r>
      <w:proofErr w:type="spellStart"/>
      <w:r w:rsidRPr="00890F05">
        <w:rPr>
          <w:rFonts w:ascii="Arial" w:eastAsia="Times New Roman" w:hAnsi="Arial" w:cs="Arial"/>
          <w:lang w:val="sr-Latn-RS"/>
        </w:rPr>
        <w:t>Notifikacije</w:t>
      </w:r>
      <w:proofErr w:type="spellEnd"/>
      <w:r w:rsidRPr="00890F05">
        <w:rPr>
          <w:rFonts w:ascii="Arial" w:eastAsia="Times New Roman" w:hAnsi="Arial" w:cs="Arial"/>
          <w:lang w:val="sr-Latn-RS"/>
        </w:rPr>
        <w:t xml:space="preserve"> u Polju 3). Proizvođač otpada, gde je izvodljivo, treba da se potpiše u Polju 17.</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1. i 2: Navesti broj registracije (gde je primenljiv), pun naziv, adresu (uključujući i ime države), brojeve telefona i faksa (uključujući i pozivni broj države) i e-mail adresu izvoznika ili nadležnog organa države izvoza, gde je moguće i podatke uvoznika* podatke i ime kontakt osobe odgovorne za </w:t>
      </w:r>
      <w:proofErr w:type="spellStart"/>
      <w:r w:rsidRPr="00890F05">
        <w:rPr>
          <w:rFonts w:ascii="Arial" w:eastAsia="Times New Roman" w:hAnsi="Arial" w:cs="Arial"/>
          <w:lang w:val="sr-Latn-RS"/>
        </w:rPr>
        <w:t>prekogranično</w:t>
      </w:r>
      <w:proofErr w:type="spellEnd"/>
      <w:r w:rsidRPr="00890F05">
        <w:rPr>
          <w:rFonts w:ascii="Arial" w:eastAsia="Times New Roman" w:hAnsi="Arial" w:cs="Arial"/>
          <w:lang w:val="sr-Latn-RS"/>
        </w:rPr>
        <w:t xml:space="preserve"> kretanje.</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Uvoznik je lice koji vrši tretman ili odlaganje navedeno u Polju 10. U nekim slučajevima, uvoznik može biti i drugo lice, kao na primer poznati trgovac, diler, posrednik ili drugo pravno lice, kao što je direkcija, ili e-mail adresa postrojenja za odlaganje ili tretman u Polju 10. Sa ciljem da se ukaže da je uvoznik i da angažuje prepoznatljivog posrednika ili pravno lice koji su pod nadležnostima države uvoza i da poseduju ili imaju pravnu kontrolu za otpad od momenta kad isporuka stigne u državu uvoza. U ovakvim slučajevima, potrebne informacije za ugovorenog posrednika ili drugo pravno lica treba da se popuni u Polju 2.</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3: Kada se izdaje </w:t>
      </w:r>
      <w:proofErr w:type="spellStart"/>
      <w:r w:rsidRPr="00890F05">
        <w:rPr>
          <w:rFonts w:ascii="Arial" w:eastAsia="Times New Roman" w:hAnsi="Arial" w:cs="Arial"/>
          <w:lang w:val="sr-Latn-RS"/>
        </w:rPr>
        <w:t>notifikacioni</w:t>
      </w:r>
      <w:proofErr w:type="spellEnd"/>
      <w:r w:rsidRPr="00890F05">
        <w:rPr>
          <w:rFonts w:ascii="Arial" w:eastAsia="Times New Roman" w:hAnsi="Arial" w:cs="Arial"/>
          <w:lang w:val="sr-Latn-RS"/>
        </w:rPr>
        <w:t xml:space="preserve"> dokumenat, nadležni organ, u skladu sa svojim sistemom, izdaje </w:t>
      </w:r>
      <w:proofErr w:type="spellStart"/>
      <w:r w:rsidRPr="00890F05">
        <w:rPr>
          <w:rFonts w:ascii="Arial" w:eastAsia="Times New Roman" w:hAnsi="Arial" w:cs="Arial"/>
          <w:lang w:val="sr-Latn-RS"/>
        </w:rPr>
        <w:t>notifikacioni</w:t>
      </w:r>
      <w:proofErr w:type="spellEnd"/>
      <w:r w:rsidRPr="00890F05">
        <w:rPr>
          <w:rFonts w:ascii="Arial" w:eastAsia="Times New Roman" w:hAnsi="Arial" w:cs="Arial"/>
          <w:lang w:val="sr-Latn-RS"/>
        </w:rPr>
        <w:t xml:space="preserve"> broj koji će biti naznačen u ovom polju. Odgovarajuća polja treba označiti:</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(a) da li je notifikacija za jednu isporuku (jednokratno obaveštenje) ili za više isporuka (opšte obaveštenje);</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 da li se otpad isporučuje za odlaganje (moguće je da se u slučaju isporuke odvijaju prema </w:t>
      </w:r>
      <w:proofErr w:type="spellStart"/>
      <w:r w:rsidRPr="00890F05">
        <w:rPr>
          <w:rFonts w:ascii="Arial" w:eastAsia="Times New Roman" w:hAnsi="Arial" w:cs="Arial"/>
          <w:lang w:val="sr-Latn-RS"/>
        </w:rPr>
        <w:t>Bazelskoj</w:t>
      </w:r>
      <w:proofErr w:type="spellEnd"/>
      <w:r w:rsidRPr="00890F05">
        <w:rPr>
          <w:rFonts w:ascii="Arial" w:eastAsia="Times New Roman" w:hAnsi="Arial" w:cs="Arial"/>
          <w:lang w:val="sr-Latn-RS"/>
        </w:rPr>
        <w:t xml:space="preserve"> konvenciji ili po Uredbi EU, ali ne i po OECD Odluci) ili za tretman.</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Polja 4, 5. i 6: Za jednokratnu ili višekratne isporuke, dati broj isporuka u Polju 4 i planirani datum jednokratne isporuke ili za višekratne isporuke, datum prve i poslednje isporuke, u Polju 6. U Polju 5. upisati težinu u tonama ili zapreminu u kubnim metrima otpada. Druge jedinice metričkog sistema, kao što su kilogrami ili litri, su isto tako prihvatljivi. Kada se upotrebljavaju, jedinične mere treba da se naznače, jedinica koja je naznačena u dokumentu da se precrta. Neke države traže da se naznači i određena kvota. Za višekratne isporuke, ukupna količina koja će se isporučiti ne sme da pređe naznačenu količinu za koja je naglašena u Polju 5. Nameravani ili planirani vremenski period za kretanja u Polju 6, ne može biti veći od jedne godine, sa izuzetkom kada se radi o višekratnim isporukama za postrojenje kojem trebaju dozvole i prethodna saglasnost za tretman u skladu sa OECD Odlukom za koje nameravani period isporuke ne može da bude veći od 3 godine. U slučaju da se višekratne isporuke odvijaju u skladu sa </w:t>
      </w:r>
      <w:proofErr w:type="spellStart"/>
      <w:r w:rsidRPr="00890F05">
        <w:rPr>
          <w:rFonts w:ascii="Arial" w:eastAsia="Times New Roman" w:hAnsi="Arial" w:cs="Arial"/>
          <w:lang w:val="sr-Latn-RS"/>
        </w:rPr>
        <w:t>Bazelskom</w:t>
      </w:r>
      <w:proofErr w:type="spellEnd"/>
      <w:r w:rsidRPr="00890F05">
        <w:rPr>
          <w:rFonts w:ascii="Arial" w:eastAsia="Times New Roman" w:hAnsi="Arial" w:cs="Arial"/>
          <w:lang w:val="sr-Latn-RS"/>
        </w:rPr>
        <w:t xml:space="preserve"> konvencijom očekivani datumi ili očekivana frekvencija kretanja i procenjena količina svake isporuke treba da se navede u poljima 5. i 6. ili da se da u prilogu. Tamo gde nadležni organi izdaju pismenu saglasnost o kretanju i o vremenu trajanju te saglasnosti u Polju 20 razlikuje se od perioda koji je naveden u Polju 6, odluka nadležnog organa prelazi preko informacije iz Polja 6.</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7: Načini pakovanja treba da se navedu kako je dato u prilogu u listi skraćenica </w:t>
      </w:r>
      <w:proofErr w:type="spellStart"/>
      <w:r w:rsidRPr="00890F05">
        <w:rPr>
          <w:rFonts w:ascii="Arial" w:eastAsia="Times New Roman" w:hAnsi="Arial" w:cs="Arial"/>
          <w:lang w:val="sr-Latn-RS"/>
        </w:rPr>
        <w:t>notifikacionog</w:t>
      </w:r>
      <w:proofErr w:type="spellEnd"/>
      <w:r w:rsidRPr="00890F05">
        <w:rPr>
          <w:rFonts w:ascii="Arial" w:eastAsia="Times New Roman" w:hAnsi="Arial" w:cs="Arial"/>
          <w:lang w:val="sr-Latn-RS"/>
        </w:rPr>
        <w:t xml:space="preserve"> dokumenta. Ako su potrebni posebni uslovi rukovanja sa otpadom, kao što su navedeni u instrukcijama rukovanja proizvođača za zaposlene, u vezi zdravlja i sigurnosne mere, uključujući informacije o tome kako postupiti u slučaju prolivanja, i u vezi sa transportnim karticama, označiti odgovarajuću kockicu i dodati potrebne informacije u prilogu.</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8: Navesti potrebne informacije o prevozniku ili prevoznicima koji su uključeni u isporukama: registracioni broj (ako je dostupan), pun naziv, adresa (uključujući ime države), </w:t>
      </w:r>
      <w:r w:rsidRPr="00890F05">
        <w:rPr>
          <w:rFonts w:ascii="Arial" w:eastAsia="Times New Roman" w:hAnsi="Arial" w:cs="Arial"/>
          <w:lang w:val="sr-Latn-RS"/>
        </w:rPr>
        <w:lastRenderedPageBreak/>
        <w:t xml:space="preserve">telefon i brojevi faksa (uključujući i pozivni broj države), adrese internet pošte i imena kontakt osobe koje su odgovorne za isporuke. Ako je više prevoznika uključeno, dodati u Obaveštenju kompletnu listu sa potrebnim informacijama za svakog prevoznika. Tamo gde se transport organizuje preko posrednika, treba navesti potrebne podatke istog u Polju 8 i detalje koje se odnose na stvarnog prevoznika dati u prilogu. Način transporta treba navesti sa skraćenicama koje su date u dodatku skraćenica i listi oznaka u </w:t>
      </w:r>
      <w:proofErr w:type="spellStart"/>
      <w:r w:rsidRPr="00890F05">
        <w:rPr>
          <w:rFonts w:ascii="Arial" w:eastAsia="Times New Roman" w:hAnsi="Arial" w:cs="Arial"/>
          <w:lang w:val="sr-Latn-RS"/>
        </w:rPr>
        <w:t>notifikacionom</w:t>
      </w:r>
      <w:proofErr w:type="spellEnd"/>
      <w:r w:rsidRPr="00890F05">
        <w:rPr>
          <w:rFonts w:ascii="Arial" w:eastAsia="Times New Roman" w:hAnsi="Arial" w:cs="Arial"/>
          <w:lang w:val="sr-Latn-RS"/>
        </w:rPr>
        <w:t xml:space="preserve"> dokumentu.</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9: Podneti odgovarajuće podatke o proizvođaču otpada. Ova informacija se zahteva od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i mnoge države je mogu tražiti po njihovom nacionalnom zakonodavstvu. Ovakve informacije nisu potrebne za kretanja otpada namenjenog tretmanu po Odluci OECD. Broj registracije proizvođača upisuje se ako je dostupan. Ako je izvoznik istovremeno i proizvođač otpada, onda se piše: "Isto kao u Polju 1". Ako otpad potiče od više proizvođača, treba napisati: "Videti priloženu listu" i dodati listu uz dokument kao prilog sa informacijama za svakog proizvođača otpada. Tamo gde proizvođač nije poznat, dati ime vlasnika otpada ili sakupljača ili onoga koji kontroliše taj otpad. Definicija "proizvođača" u </w:t>
      </w:r>
      <w:proofErr w:type="spellStart"/>
      <w:r w:rsidRPr="00890F05">
        <w:rPr>
          <w:rFonts w:ascii="Arial" w:eastAsia="Times New Roman" w:hAnsi="Arial" w:cs="Arial"/>
          <w:lang w:val="sr-Latn-RS"/>
        </w:rPr>
        <w:t>Bazelskoj</w:t>
      </w:r>
      <w:proofErr w:type="spellEnd"/>
      <w:r w:rsidRPr="00890F05">
        <w:rPr>
          <w:rFonts w:ascii="Arial" w:eastAsia="Times New Roman" w:hAnsi="Arial" w:cs="Arial"/>
          <w:lang w:val="sr-Latn-RS"/>
        </w:rPr>
        <w:t xml:space="preserve"> konvenciji dopušta da, u slučaju kad je proizvođač otpada nepoznat, da je to lice koje je vlasnik otpada ili lice koje ga kontroliše. Takođe, dostaviti informacije o tome kako nastaje otpad i mesto gde se generiše otpad. Neke države mogu prihvatiti takvu informaciju za proizvođača otpada, odvojeno u prilogu i to će biti dostupno samo nadležnim organima.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10: Dati potrebne informacije (mesto prijema isporuke, bilo da se radi o postrojenju za odlaganje ili tretman, broj registracije, ako je dostupan i mesto odlaganja ili tretmana ukoliko je različito od adrese postrojenja. Ako je lice koje vrši odlaganje ili tretman istovremeno i uvoznik, označiti "Isto kao u Polju 2". Ako su operacije odlaganja ili tretmana D13-D15 ili R12 ili R13 (u skladu sa definicijama operacija iz liste skraćenica i oznaka u prilogu </w:t>
      </w:r>
      <w:proofErr w:type="spellStart"/>
      <w:r w:rsidRPr="00890F05">
        <w:rPr>
          <w:rFonts w:ascii="Arial" w:eastAsia="Times New Roman" w:hAnsi="Arial" w:cs="Arial"/>
          <w:lang w:val="sr-Latn-RS"/>
        </w:rPr>
        <w:t>notifikacionog</w:t>
      </w:r>
      <w:proofErr w:type="spellEnd"/>
      <w:r w:rsidRPr="00890F05">
        <w:rPr>
          <w:rFonts w:ascii="Arial" w:eastAsia="Times New Roman" w:hAnsi="Arial" w:cs="Arial"/>
          <w:lang w:val="sr-Latn-RS"/>
        </w:rPr>
        <w:t xml:space="preserve"> dokumenta), postrojenje koje izvodi operacije potrebno je spomenuti u Polju 10, kao i lokaciju gde će se operacije odvijati. U tom slučaju, odgovarajuće informacije za svako naredno postrojenje ili postrojenja, gde se odvijaju operacije D13-D15 ili R12 ili R13 i D1-D12 ili R1-R11, ili operacije koje se odvijaju ili će se odvijati, treba dati u prilogu. Dostaviti i informacije o stvarnom mestu za odlaganje ili tretman ako se razlikuje od adrese postrojenja.</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11: Navesti tip tretman ili odlaganja upotrebljavajući R-oznake ili D oznake koje su date u listama skraćenica. Odlukom OECD pokrivaju se samo </w:t>
      </w:r>
      <w:proofErr w:type="spellStart"/>
      <w:r w:rsidRPr="00890F05">
        <w:rPr>
          <w:rFonts w:ascii="Arial" w:eastAsia="Times New Roman" w:hAnsi="Arial" w:cs="Arial"/>
          <w:lang w:val="sr-Latn-RS"/>
        </w:rPr>
        <w:t>prekogranična</w:t>
      </w:r>
      <w:proofErr w:type="spellEnd"/>
      <w:r w:rsidRPr="00890F05">
        <w:rPr>
          <w:rFonts w:ascii="Arial" w:eastAsia="Times New Roman" w:hAnsi="Arial" w:cs="Arial"/>
          <w:lang w:val="sr-Latn-RS"/>
        </w:rPr>
        <w:t xml:space="preserve"> kretanja otpada koja su namenjena za operacije tretmana R-oznaka u oblasti OECD. Ako su operacije odlaganja ili tretmana D13-D15 ili R12 ili R13, treba dati odgovarajuću informaciju o narednim operacijama (bilo koja R12/R13 ili D13-D15 kao i D1-D12 </w:t>
      </w:r>
      <w:proofErr w:type="spellStart"/>
      <w:r w:rsidRPr="00890F05">
        <w:rPr>
          <w:rFonts w:ascii="Arial" w:eastAsia="Times New Roman" w:hAnsi="Arial" w:cs="Arial"/>
          <w:lang w:val="sr-Latn-RS"/>
        </w:rPr>
        <w:t>or</w:t>
      </w:r>
      <w:proofErr w:type="spellEnd"/>
      <w:r w:rsidRPr="00890F05">
        <w:rPr>
          <w:rFonts w:ascii="Arial" w:eastAsia="Times New Roman" w:hAnsi="Arial" w:cs="Arial"/>
          <w:lang w:val="sr-Latn-RS"/>
        </w:rPr>
        <w:t xml:space="preserve"> R1-R11). Takođe, treba prikazati tehnologiju koja će biti primenjena. Specificirati i razloge izvoza (ovo nije potrebno, međutim, po OECD Odluci).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12: Dati naziv ili nazive materijala sa imenom pod kojim se najčešće koristiti, komercijalnim imenom i nazivima glavnih sastojaka (u smislu količine i/ili opasnosti) i njihove relativne koncentracije (izraziti u procentima), ako su dostupne. U slučaju da se radi o smeši otpada, dostaviti iste informacije za svaku različitu frakciju i označiti koja frakcija je namenjena za tretman. Hemijska analiza o sastavu otpada može se tražiti u skladu sa nacionalnim zakonodavstvom. Priložiti i druge informacije ako su potrebne.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13: Označiti fizičke karakteristike otpada na normalnim temperaturama i pritiscima upotrebljavajući skraćenice i oznake date u prilogu </w:t>
      </w:r>
      <w:proofErr w:type="spellStart"/>
      <w:r w:rsidRPr="00890F05">
        <w:rPr>
          <w:rFonts w:ascii="Arial" w:eastAsia="Times New Roman" w:hAnsi="Arial" w:cs="Arial"/>
          <w:lang w:val="sr-Latn-RS"/>
        </w:rPr>
        <w:t>notifikacionog</w:t>
      </w:r>
      <w:proofErr w:type="spellEnd"/>
      <w:r w:rsidRPr="00890F05">
        <w:rPr>
          <w:rFonts w:ascii="Arial" w:eastAsia="Times New Roman" w:hAnsi="Arial" w:cs="Arial"/>
          <w:lang w:val="sr-Latn-RS"/>
        </w:rPr>
        <w:t xml:space="preserve"> dokumenta.</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Polje 14: Potvrditi oznaku otpada u skladu sa </w:t>
      </w:r>
      <w:proofErr w:type="spellStart"/>
      <w:r w:rsidRPr="00890F05">
        <w:rPr>
          <w:rFonts w:ascii="Arial" w:eastAsia="Times New Roman" w:hAnsi="Arial" w:cs="Arial"/>
          <w:lang w:val="sr-Latn-RS"/>
        </w:rPr>
        <w:t>Bazelskom</w:t>
      </w:r>
      <w:proofErr w:type="spellEnd"/>
      <w:r w:rsidRPr="00890F05">
        <w:rPr>
          <w:rFonts w:ascii="Arial" w:eastAsia="Times New Roman" w:hAnsi="Arial" w:cs="Arial"/>
          <w:lang w:val="sr-Latn-RS"/>
        </w:rPr>
        <w:t xml:space="preserve"> konvencijom (u podnaslovu (i) u Polju 14, i ako je dostupno, sistem usvojen OECD Odlukom (u podnaslovu (</w:t>
      </w:r>
      <w:proofErr w:type="spellStart"/>
      <w:r w:rsidRPr="00890F05">
        <w:rPr>
          <w:rFonts w:ascii="Arial" w:eastAsia="Times New Roman" w:hAnsi="Arial" w:cs="Arial"/>
          <w:lang w:val="sr-Latn-RS"/>
        </w:rPr>
        <w:t>ii</w:t>
      </w:r>
      <w:proofErr w:type="spellEnd"/>
      <w:r w:rsidRPr="00890F05">
        <w:rPr>
          <w:rFonts w:ascii="Arial" w:eastAsia="Times New Roman" w:hAnsi="Arial" w:cs="Arial"/>
          <w:lang w:val="sr-Latn-RS"/>
        </w:rPr>
        <w:t>) i druge prihvaćene sisteme klasifikacije (u podnaslovima (</w:t>
      </w:r>
      <w:proofErr w:type="spellStart"/>
      <w:r w:rsidRPr="00890F05">
        <w:rPr>
          <w:rFonts w:ascii="Arial" w:eastAsia="Times New Roman" w:hAnsi="Arial" w:cs="Arial"/>
          <w:lang w:val="sr-Latn-RS"/>
        </w:rPr>
        <w:t>iii</w:t>
      </w:r>
      <w:proofErr w:type="spellEnd"/>
      <w:r w:rsidRPr="00890F05">
        <w:rPr>
          <w:rFonts w:ascii="Arial" w:eastAsia="Times New Roman" w:hAnsi="Arial" w:cs="Arial"/>
          <w:lang w:val="sr-Latn-RS"/>
        </w:rPr>
        <w:t>) do (</w:t>
      </w:r>
      <w:proofErr w:type="spellStart"/>
      <w:r w:rsidRPr="00890F05">
        <w:rPr>
          <w:rFonts w:ascii="Arial" w:eastAsia="Times New Roman" w:hAnsi="Arial" w:cs="Arial"/>
          <w:lang w:val="sr-Latn-RS"/>
        </w:rPr>
        <w:t>xii</w:t>
      </w:r>
      <w:proofErr w:type="spellEnd"/>
      <w:r w:rsidRPr="00890F05">
        <w:rPr>
          <w:rFonts w:ascii="Arial" w:eastAsia="Times New Roman" w:hAnsi="Arial" w:cs="Arial"/>
          <w:lang w:val="sr-Latn-RS"/>
        </w:rPr>
        <w:t xml:space="preserve">). U skladu sa OECD odlukom, dovoljno je dati samo jednu oznaku otpada (od sistema </w:t>
      </w:r>
      <w:proofErr w:type="spellStart"/>
      <w:r w:rsidRPr="00890F05">
        <w:rPr>
          <w:rFonts w:ascii="Arial" w:eastAsia="Times New Roman" w:hAnsi="Arial" w:cs="Arial"/>
          <w:lang w:val="sr-Latn-RS"/>
        </w:rPr>
        <w:t>Bazela</w:t>
      </w:r>
      <w:proofErr w:type="spellEnd"/>
      <w:r w:rsidRPr="00890F05">
        <w:rPr>
          <w:rFonts w:ascii="Arial" w:eastAsia="Times New Roman" w:hAnsi="Arial" w:cs="Arial"/>
          <w:lang w:val="sr-Latn-RS"/>
        </w:rPr>
        <w:t xml:space="preserve"> ili OECD), osim za otpade koji su mešani i za koje ne postoji jedinstvena oznaka. U ovom slučaju oznake svake frakcije mešanog otpada treba dati po redosledu važnosti (i ako je potrebno i njih priložiti).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 Podnaslov (i): Oznake iz Aneksa VIII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mogu se upotrebiti za predmetni otpad koji je pod kontrolom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i OECD Odluke. Oznake iz Aneksa IX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mogu se upotrebiti za otpade koji nisu pod kontrolom u skladu sa </w:t>
      </w:r>
      <w:proofErr w:type="spellStart"/>
      <w:r w:rsidRPr="00890F05">
        <w:rPr>
          <w:rFonts w:ascii="Arial" w:eastAsia="Times New Roman" w:hAnsi="Arial" w:cs="Arial"/>
          <w:lang w:val="sr-Latn-RS"/>
        </w:rPr>
        <w:t>Bazelskom</w:t>
      </w:r>
      <w:proofErr w:type="spellEnd"/>
      <w:r w:rsidRPr="00890F05">
        <w:rPr>
          <w:rFonts w:ascii="Arial" w:eastAsia="Times New Roman" w:hAnsi="Arial" w:cs="Arial"/>
          <w:lang w:val="sr-Latn-RS"/>
        </w:rPr>
        <w:t xml:space="preserve"> konvencijom i OECD Odlukom, ali koji zbog specifičnih razloga kao što su kontaminacija opasnim </w:t>
      </w:r>
      <w:proofErr w:type="spellStart"/>
      <w:r w:rsidRPr="00890F05">
        <w:rPr>
          <w:rFonts w:ascii="Arial" w:eastAsia="Times New Roman" w:hAnsi="Arial" w:cs="Arial"/>
          <w:lang w:val="sr-Latn-RS"/>
        </w:rPr>
        <w:t>supstancama</w:t>
      </w:r>
      <w:proofErr w:type="spellEnd"/>
      <w:r w:rsidRPr="00890F05">
        <w:rPr>
          <w:rFonts w:ascii="Arial" w:eastAsia="Times New Roman" w:hAnsi="Arial" w:cs="Arial"/>
          <w:lang w:val="sr-Latn-RS"/>
        </w:rPr>
        <w:t xml:space="preserve"> ili drugačija klasifikacija u skladu sa nacionalnim zakonodavstvom koji su predmet kontrole. </w:t>
      </w:r>
      <w:proofErr w:type="spellStart"/>
      <w:r w:rsidRPr="00890F05">
        <w:rPr>
          <w:rFonts w:ascii="Arial" w:eastAsia="Times New Roman" w:hAnsi="Arial" w:cs="Arial"/>
          <w:lang w:val="sr-Latn-RS"/>
        </w:rPr>
        <w:t>Aneksi</w:t>
      </w:r>
      <w:proofErr w:type="spellEnd"/>
      <w:r w:rsidRPr="00890F05">
        <w:rPr>
          <w:rFonts w:ascii="Arial" w:eastAsia="Times New Roman" w:hAnsi="Arial" w:cs="Arial"/>
          <w:lang w:val="sr-Latn-RS"/>
        </w:rPr>
        <w:t xml:space="preserve"> VIII i IX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se mogu naći u tekstu konvencije kao i instrukcije dostupne u Sekretarijatu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Ako se otpad ne nalazi ni na jednoj listi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onda treba upisati "Nije na listi".</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(b) Podnaslov (</w:t>
      </w:r>
      <w:proofErr w:type="spellStart"/>
      <w:r w:rsidRPr="00890F05">
        <w:rPr>
          <w:rFonts w:ascii="Arial" w:eastAsia="Times New Roman" w:hAnsi="Arial" w:cs="Arial"/>
          <w:lang w:val="sr-Latn-RS"/>
        </w:rPr>
        <w:t>ii</w:t>
      </w:r>
      <w:proofErr w:type="spellEnd"/>
      <w:r w:rsidRPr="00890F05">
        <w:rPr>
          <w:rFonts w:ascii="Arial" w:eastAsia="Times New Roman" w:hAnsi="Arial" w:cs="Arial"/>
          <w:lang w:val="sr-Latn-RS"/>
        </w:rPr>
        <w:t xml:space="preserve">): Članice zemalja OECD upotrebljavaju OECD oznake za otpade koji su na listi u Delu II, poglavlja 3. i 4. iz Odluke OECD. kao na primer, ako otpad koji nema istu ili odgovarajuću oznaku u </w:t>
      </w:r>
      <w:proofErr w:type="spellStart"/>
      <w:r w:rsidRPr="00890F05">
        <w:rPr>
          <w:rFonts w:ascii="Arial" w:eastAsia="Times New Roman" w:hAnsi="Arial" w:cs="Arial"/>
          <w:lang w:val="sr-Latn-RS"/>
        </w:rPr>
        <w:t>Bazelskoj</w:t>
      </w:r>
      <w:proofErr w:type="spellEnd"/>
      <w:r w:rsidRPr="00890F05">
        <w:rPr>
          <w:rFonts w:ascii="Arial" w:eastAsia="Times New Roman" w:hAnsi="Arial" w:cs="Arial"/>
          <w:lang w:val="sr-Latn-RS"/>
        </w:rPr>
        <w:t xml:space="preserve"> listi ili ima drugačiji stepen kontrole u skladu sa Odlukom OECD od one koje se zahteva u </w:t>
      </w:r>
      <w:proofErr w:type="spellStart"/>
      <w:r w:rsidRPr="00890F05">
        <w:rPr>
          <w:rFonts w:ascii="Arial" w:eastAsia="Times New Roman" w:hAnsi="Arial" w:cs="Arial"/>
          <w:lang w:val="sr-Latn-RS"/>
        </w:rPr>
        <w:t>Bazelskoj</w:t>
      </w:r>
      <w:proofErr w:type="spellEnd"/>
      <w:r w:rsidRPr="00890F05">
        <w:rPr>
          <w:rFonts w:ascii="Arial" w:eastAsia="Times New Roman" w:hAnsi="Arial" w:cs="Arial"/>
          <w:lang w:val="sr-Latn-RS"/>
        </w:rPr>
        <w:t xml:space="preserve"> konvenciji. Ako u delovima Odluke OECD nema oznake za predmetni otpad onda napisati "Nije na listi".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(c) Podnaslov (</w:t>
      </w:r>
      <w:proofErr w:type="spellStart"/>
      <w:r w:rsidRPr="00890F05">
        <w:rPr>
          <w:rFonts w:ascii="Arial" w:eastAsia="Times New Roman" w:hAnsi="Arial" w:cs="Arial"/>
          <w:lang w:val="sr-Latn-RS"/>
        </w:rPr>
        <w:t>iii</w:t>
      </w:r>
      <w:proofErr w:type="spellEnd"/>
      <w:r w:rsidRPr="00890F05">
        <w:rPr>
          <w:rFonts w:ascii="Arial" w:eastAsia="Times New Roman" w:hAnsi="Arial" w:cs="Arial"/>
          <w:lang w:val="sr-Latn-RS"/>
        </w:rPr>
        <w:t>): Države članice EU upotrebljavaju oznake otpada koje su date u Evropskom katalogu otpada (pogledati Odluku komisije br. 2000/532/EC).</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(d) Podnaslov (</w:t>
      </w:r>
      <w:proofErr w:type="spellStart"/>
      <w:r w:rsidRPr="00890F05">
        <w:rPr>
          <w:rFonts w:ascii="Arial" w:eastAsia="Times New Roman" w:hAnsi="Arial" w:cs="Arial"/>
          <w:lang w:val="sr-Latn-RS"/>
        </w:rPr>
        <w:t>iv</w:t>
      </w:r>
      <w:proofErr w:type="spellEnd"/>
      <w:r w:rsidRPr="00890F05">
        <w:rPr>
          <w:rFonts w:ascii="Arial" w:eastAsia="Times New Roman" w:hAnsi="Arial" w:cs="Arial"/>
          <w:lang w:val="sr-Latn-RS"/>
        </w:rPr>
        <w:t>) i (v): Tamo gde je dostupno, mogu se primeniti nacionalne oznake otpada u državi izvoza i ako je poznato iz države uvoza.</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(e) Podnaslov (vi): Ako je korisno ili ako se zahteva od nadležnih organa, ovde dodati i druge oznake ili dodatne informacije koje bi bolje okarakterisale otpad.</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(f) Podnaslov (</w:t>
      </w:r>
      <w:proofErr w:type="spellStart"/>
      <w:r w:rsidRPr="00890F05">
        <w:rPr>
          <w:rFonts w:ascii="Arial" w:eastAsia="Times New Roman" w:hAnsi="Arial" w:cs="Arial"/>
          <w:lang w:val="sr-Latn-RS"/>
        </w:rPr>
        <w:t>vii</w:t>
      </w:r>
      <w:proofErr w:type="spellEnd"/>
      <w:r w:rsidRPr="00890F05">
        <w:rPr>
          <w:rFonts w:ascii="Arial" w:eastAsia="Times New Roman" w:hAnsi="Arial" w:cs="Arial"/>
          <w:lang w:val="sr-Latn-RS"/>
        </w:rPr>
        <w:t xml:space="preserve">): Priložiti odgovarajuće Y-oznake ili oznaku u skladu sa "kategorijama otpada koji se kontrolišu" (videti u Aneksu I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i Dodatak 1 iz OECD Odluke), ili u skladu sa "Kategorijama otpada za koje je potrebno posebno razmatranje" dati u Aneksu II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Y-oznake nisu potrebne po Odluci OECD, osim u slučajevima gde je potrebno da za isporuke otpada koji spadaju u jednu od dve Kategorije za koje je potrebno posebno razmatranje (Y46 i Y47 ili Aneks II-otpada), u tom slučaju </w:t>
      </w:r>
      <w:proofErr w:type="spellStart"/>
      <w:r w:rsidRPr="00890F05">
        <w:rPr>
          <w:rFonts w:ascii="Arial" w:eastAsia="Times New Roman" w:hAnsi="Arial" w:cs="Arial"/>
          <w:lang w:val="sr-Latn-RS"/>
        </w:rPr>
        <w:t>Bazelska</w:t>
      </w:r>
      <w:proofErr w:type="spellEnd"/>
      <w:r w:rsidRPr="00890F05">
        <w:rPr>
          <w:rFonts w:ascii="Arial" w:eastAsia="Times New Roman" w:hAnsi="Arial" w:cs="Arial"/>
          <w:lang w:val="sr-Latn-RS"/>
        </w:rPr>
        <w:t xml:space="preserve"> Y-oznaka, treba da se navede.</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(g) Podnaslov (</w:t>
      </w:r>
      <w:proofErr w:type="spellStart"/>
      <w:r w:rsidRPr="00890F05">
        <w:rPr>
          <w:rFonts w:ascii="Arial" w:eastAsia="Times New Roman" w:hAnsi="Arial" w:cs="Arial"/>
          <w:lang w:val="sr-Latn-RS"/>
        </w:rPr>
        <w:t>viii</w:t>
      </w:r>
      <w:proofErr w:type="spellEnd"/>
      <w:r w:rsidRPr="00890F05">
        <w:rPr>
          <w:rFonts w:ascii="Arial" w:eastAsia="Times New Roman" w:hAnsi="Arial" w:cs="Arial"/>
          <w:lang w:val="sr-Latn-RS"/>
        </w:rPr>
        <w:t xml:space="preserve">): Ako je primenljivo, uneti odgovarajuće X-oznake ili oznaku, kojima se navode opasne karakteristike otpada (videti u listi skraćenica datih u prilogu </w:t>
      </w:r>
      <w:proofErr w:type="spellStart"/>
      <w:r w:rsidRPr="00890F05">
        <w:rPr>
          <w:rFonts w:ascii="Arial" w:eastAsia="Times New Roman" w:hAnsi="Arial" w:cs="Arial"/>
          <w:lang w:val="sr-Latn-RS"/>
        </w:rPr>
        <w:t>notifikacionog</w:t>
      </w:r>
      <w:proofErr w:type="spellEnd"/>
      <w:r w:rsidRPr="00890F05">
        <w:rPr>
          <w:rFonts w:ascii="Arial" w:eastAsia="Times New Roman" w:hAnsi="Arial" w:cs="Arial"/>
          <w:lang w:val="sr-Latn-RS"/>
        </w:rPr>
        <w:t xml:space="preserve"> dokumenta).</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(h) Podnaslov (</w:t>
      </w:r>
      <w:proofErr w:type="spellStart"/>
      <w:r w:rsidRPr="00890F05">
        <w:rPr>
          <w:rFonts w:ascii="Arial" w:eastAsia="Times New Roman" w:hAnsi="Arial" w:cs="Arial"/>
          <w:lang w:val="sr-Latn-RS"/>
        </w:rPr>
        <w:t>ix</w:t>
      </w:r>
      <w:proofErr w:type="spellEnd"/>
      <w:r w:rsidRPr="00890F05">
        <w:rPr>
          <w:rFonts w:ascii="Arial" w:eastAsia="Times New Roman" w:hAnsi="Arial" w:cs="Arial"/>
          <w:lang w:val="sr-Latn-RS"/>
        </w:rPr>
        <w:t xml:space="preserve">): Ako je primenljivo uneti UN klasu ili klase koje označavaju opasne karakteristike otpada u skladu sa klasifikacijom UN) videti skraćenice i oznake u prilogu </w:t>
      </w:r>
      <w:proofErr w:type="spellStart"/>
      <w:r w:rsidRPr="00890F05">
        <w:rPr>
          <w:rFonts w:ascii="Arial" w:eastAsia="Times New Roman" w:hAnsi="Arial" w:cs="Arial"/>
          <w:lang w:val="sr-Latn-RS"/>
        </w:rPr>
        <w:t>notifikacionog</w:t>
      </w:r>
      <w:proofErr w:type="spellEnd"/>
      <w:r w:rsidRPr="00890F05">
        <w:rPr>
          <w:rFonts w:ascii="Arial" w:eastAsia="Times New Roman" w:hAnsi="Arial" w:cs="Arial"/>
          <w:lang w:val="sr-Latn-RS"/>
        </w:rPr>
        <w:t xml:space="preserve"> dokumenta), ako se traži da je u skladu sa međunarodnim propisima za transport opasnih materija (pogledajte Preporuke UN za transport opasnih roba, Model Uredbe (Narandžasta knjiga), poslednje izdanje)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(i) Podnaslov (x i </w:t>
      </w:r>
      <w:proofErr w:type="spellStart"/>
      <w:r w:rsidRPr="00890F05">
        <w:rPr>
          <w:rFonts w:ascii="Arial" w:eastAsia="Times New Roman" w:hAnsi="Arial" w:cs="Arial"/>
          <w:lang w:val="sr-Latn-RS"/>
        </w:rPr>
        <w:t>xi</w:t>
      </w:r>
      <w:proofErr w:type="spellEnd"/>
      <w:r w:rsidRPr="00890F05">
        <w:rPr>
          <w:rFonts w:ascii="Arial" w:eastAsia="Times New Roman" w:hAnsi="Arial" w:cs="Arial"/>
          <w:lang w:val="sr-Latn-RS"/>
        </w:rPr>
        <w:t>): Ako je primenljivo, uneti odgovarajuće brojeve za nazive ili naziv isporuka prema UN. Oni se upotrebljavaju da identifikuju otpad u skladu sa klasifikacionim sistemom UN, koji je u skladu sa međunarodnim propisima za transport opasnih materija i Preporuke UN za transport opasnih roba, Model Uredbe (Narandžasta knjiga), poslednje izdanje)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(j) Podnaslov (</w:t>
      </w:r>
      <w:proofErr w:type="spellStart"/>
      <w:r w:rsidRPr="00890F05">
        <w:rPr>
          <w:rFonts w:ascii="Arial" w:eastAsia="Times New Roman" w:hAnsi="Arial" w:cs="Arial"/>
          <w:lang w:val="sr-Latn-RS"/>
        </w:rPr>
        <w:t>xii</w:t>
      </w:r>
      <w:proofErr w:type="spellEnd"/>
      <w:r w:rsidRPr="00890F05">
        <w:rPr>
          <w:rFonts w:ascii="Arial" w:eastAsia="Times New Roman" w:hAnsi="Arial" w:cs="Arial"/>
          <w:lang w:val="sr-Latn-RS"/>
        </w:rPr>
        <w:t>): Ako je primenljivo, uneti carinsku oznaku ili oznake, koje omogućavaju carinskim ispostavama da identifikuju otpad (videti listu oznaka u dokumentu "Harmonizovan opis roba i sistem oznaka", koji je izdala Svetska Carinska organizacija).</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15: </w:t>
      </w:r>
      <w:proofErr w:type="spellStart"/>
      <w:r w:rsidRPr="00890F05">
        <w:rPr>
          <w:rFonts w:ascii="Arial" w:eastAsia="Times New Roman" w:hAnsi="Arial" w:cs="Arial"/>
          <w:lang w:val="sr-Latn-RS"/>
        </w:rPr>
        <w:t>Bazelska</w:t>
      </w:r>
      <w:proofErr w:type="spellEnd"/>
      <w:r w:rsidRPr="00890F05">
        <w:rPr>
          <w:rFonts w:ascii="Arial" w:eastAsia="Times New Roman" w:hAnsi="Arial" w:cs="Arial"/>
          <w:lang w:val="sr-Latn-RS"/>
        </w:rPr>
        <w:t xml:space="preserve"> konvencija upotrebljava izraz "Države", a OECD Odluka upotrebljava " Zemlje članice" i Evropska unija upotrebljava "Države članice". U liniji (a), polja 15, potrebno je navesti naziv zemalja ili država izvoza, tranzita i uvoza ili oznake svake zemlje ili države upotrebljavajući skraćenice iz ISO standarda 3166. U liniji (b), navesti oznaku nadležnih organa svake zemlje gde je potrebno, po nacionalnom zakonodavstvu i liniji (c) uneti nazive graničnih prelaza ili graničnih luka, ako je dostupno, granične ispostave sa oznakama kao tačke ulaska ili izlaska iz određene zemlje. Za tranzitne zemlje navesti informacije u liniji (c) za ulazne i izlazne tačke. Ako je više od tri tranzitne zemlje uključeno u predmetno kretanje, dostaviti potrebne informacije u prilogu.</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Polje 16: Ovo polje se popunjava za kretanja u kojima postoji ulaz, tranzit ili napuštanje države članice Evropske unije.</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17: Svaka kopija - primerak </w:t>
      </w:r>
      <w:proofErr w:type="spellStart"/>
      <w:r w:rsidRPr="00890F05">
        <w:rPr>
          <w:rFonts w:ascii="Arial" w:eastAsia="Times New Roman" w:hAnsi="Arial" w:cs="Arial"/>
          <w:lang w:val="sr-Latn-RS"/>
        </w:rPr>
        <w:t>notifikacije</w:t>
      </w:r>
      <w:proofErr w:type="spellEnd"/>
      <w:r w:rsidRPr="00890F05">
        <w:rPr>
          <w:rFonts w:ascii="Arial" w:eastAsia="Times New Roman" w:hAnsi="Arial" w:cs="Arial"/>
          <w:lang w:val="sr-Latn-RS"/>
        </w:rPr>
        <w:t xml:space="preserve"> treba da je potpisana i overena od strane izvoznika (ili prepoznatljivog trgovca, posrednika, </w:t>
      </w:r>
      <w:proofErr w:type="spellStart"/>
      <w:r w:rsidRPr="00890F05">
        <w:rPr>
          <w:rFonts w:ascii="Arial" w:eastAsia="Times New Roman" w:hAnsi="Arial" w:cs="Arial"/>
          <w:lang w:val="sr-Latn-RS"/>
        </w:rPr>
        <w:t>dilera</w:t>
      </w:r>
      <w:proofErr w:type="spellEnd"/>
      <w:r w:rsidRPr="00890F05">
        <w:rPr>
          <w:rFonts w:ascii="Arial" w:eastAsia="Times New Roman" w:hAnsi="Arial" w:cs="Arial"/>
          <w:lang w:val="sr-Latn-RS"/>
        </w:rPr>
        <w:t xml:space="preserve"> ili brokera ako se prijavljuje kao izvoznik) ili nadležnog organa države izvoza, gde je potrebno, pre nego što se pošalje ostalim nadležnim organima koji su uključeni. U skladu sa </w:t>
      </w:r>
      <w:proofErr w:type="spellStart"/>
      <w:r w:rsidRPr="00890F05">
        <w:rPr>
          <w:rFonts w:ascii="Arial" w:eastAsia="Times New Roman" w:hAnsi="Arial" w:cs="Arial"/>
          <w:lang w:val="sr-Latn-RS"/>
        </w:rPr>
        <w:t>Bazelskom</w:t>
      </w:r>
      <w:proofErr w:type="spellEnd"/>
      <w:r w:rsidRPr="00890F05">
        <w:rPr>
          <w:rFonts w:ascii="Arial" w:eastAsia="Times New Roman" w:hAnsi="Arial" w:cs="Arial"/>
          <w:lang w:val="sr-Latn-RS"/>
        </w:rPr>
        <w:t xml:space="preserve"> konvencijom, u obavezi je i proizvođač da dostavi potpisanu izjavu, uz napomenu da to nije praktično moguće kada postoji više od jednog proizvođača otpada (definicije koje se odnose na praktičnost mogu biti sadržane u nacionalnom zakonodavstvu). Takođe, ako proizvođači nisu poznati, potpisuje lice koje poseduje otpad ili ga kontroliše. Pojedine države mogu tražiti izjave i potvrde o osiguranjima i garancijama i ugovor koji prati </w:t>
      </w:r>
      <w:proofErr w:type="spellStart"/>
      <w:r w:rsidRPr="00890F05">
        <w:rPr>
          <w:rFonts w:ascii="Arial" w:eastAsia="Times New Roman" w:hAnsi="Arial" w:cs="Arial"/>
          <w:lang w:val="sr-Latn-RS"/>
        </w:rPr>
        <w:t>notifikacioni</w:t>
      </w:r>
      <w:proofErr w:type="spellEnd"/>
      <w:r w:rsidRPr="00890F05">
        <w:rPr>
          <w:rFonts w:ascii="Arial" w:eastAsia="Times New Roman" w:hAnsi="Arial" w:cs="Arial"/>
          <w:lang w:val="sr-Latn-RS"/>
        </w:rPr>
        <w:t xml:space="preserve"> dokumenat.</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18: Navesti broj priloga koji su dostavljeni sa dodatnim informacijama uz </w:t>
      </w:r>
      <w:proofErr w:type="spellStart"/>
      <w:r w:rsidRPr="00890F05">
        <w:rPr>
          <w:rFonts w:ascii="Arial" w:eastAsia="Times New Roman" w:hAnsi="Arial" w:cs="Arial"/>
          <w:lang w:val="sr-Latn-RS"/>
        </w:rPr>
        <w:t>notifikacioni</w:t>
      </w:r>
      <w:proofErr w:type="spellEnd"/>
      <w:r w:rsidRPr="00890F05">
        <w:rPr>
          <w:rFonts w:ascii="Arial" w:eastAsia="Times New Roman" w:hAnsi="Arial" w:cs="Arial"/>
          <w:lang w:val="sr-Latn-RS"/>
        </w:rPr>
        <w:t xml:space="preserve"> dokument (pogledati polja 5, 6, 7, 8, 9, 10, 11, 12, 14, 15, 20. ili 21). Svaki prilog treba da ima vezu i sa brojem </w:t>
      </w:r>
      <w:proofErr w:type="spellStart"/>
      <w:r w:rsidRPr="00890F05">
        <w:rPr>
          <w:rFonts w:ascii="Arial" w:eastAsia="Times New Roman" w:hAnsi="Arial" w:cs="Arial"/>
          <w:lang w:val="sr-Latn-RS"/>
        </w:rPr>
        <w:t>notifikacije</w:t>
      </w:r>
      <w:proofErr w:type="spellEnd"/>
      <w:r w:rsidRPr="00890F05">
        <w:rPr>
          <w:rFonts w:ascii="Arial" w:eastAsia="Times New Roman" w:hAnsi="Arial" w:cs="Arial"/>
          <w:lang w:val="sr-Latn-RS"/>
        </w:rPr>
        <w:t xml:space="preserve"> na koji se odnosi, a koji je naznačen u uglu Polja 3.</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19: Ovo polje je za potrebe nadležnih organa da bi potvrdili prijem </w:t>
      </w:r>
      <w:proofErr w:type="spellStart"/>
      <w:r w:rsidRPr="00890F05">
        <w:rPr>
          <w:rFonts w:ascii="Arial" w:eastAsia="Times New Roman" w:hAnsi="Arial" w:cs="Arial"/>
          <w:lang w:val="sr-Latn-RS"/>
        </w:rPr>
        <w:t>notifikacije</w:t>
      </w:r>
      <w:proofErr w:type="spellEnd"/>
      <w:r w:rsidRPr="00890F05">
        <w:rPr>
          <w:rFonts w:ascii="Arial" w:eastAsia="Times New Roman" w:hAnsi="Arial" w:cs="Arial"/>
          <w:lang w:val="sr-Latn-RS"/>
        </w:rPr>
        <w:t xml:space="preserve">. U skladu sa </w:t>
      </w:r>
      <w:proofErr w:type="spellStart"/>
      <w:r w:rsidRPr="00890F05">
        <w:rPr>
          <w:rFonts w:ascii="Arial" w:eastAsia="Times New Roman" w:hAnsi="Arial" w:cs="Arial"/>
          <w:lang w:val="sr-Latn-RS"/>
        </w:rPr>
        <w:t>Bazelskom</w:t>
      </w:r>
      <w:proofErr w:type="spellEnd"/>
      <w:r w:rsidRPr="00890F05">
        <w:rPr>
          <w:rFonts w:ascii="Arial" w:eastAsia="Times New Roman" w:hAnsi="Arial" w:cs="Arial"/>
          <w:lang w:val="sr-Latn-RS"/>
        </w:rPr>
        <w:t xml:space="preserve"> konvencijom, nadležni organi ili organ države izvoza (tamo gde je dostupno) u države tranzita izdaju takvu potvrdu da su primili Obaveštenje. U skladu sa OECD Odlukom, nadležni organ države uvoza izdaje potvrdu o prijemu. Pojedine države, u skladu sa svojim nacionalnim zakonodavstvom, mogu da traže da nadležni organ države izvoza izda potvrdu.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20. i 21: Polje 20 je predviđeno da se koristi za nadležne organe, kada daju pismenu saglasnost za </w:t>
      </w:r>
      <w:proofErr w:type="spellStart"/>
      <w:r w:rsidRPr="00890F05">
        <w:rPr>
          <w:rFonts w:ascii="Arial" w:eastAsia="Times New Roman" w:hAnsi="Arial" w:cs="Arial"/>
          <w:lang w:val="sr-Latn-RS"/>
        </w:rPr>
        <w:t>prekogranično</w:t>
      </w:r>
      <w:proofErr w:type="spellEnd"/>
      <w:r w:rsidRPr="00890F05">
        <w:rPr>
          <w:rFonts w:ascii="Arial" w:eastAsia="Times New Roman" w:hAnsi="Arial" w:cs="Arial"/>
          <w:lang w:val="sr-Latn-RS"/>
        </w:rPr>
        <w:t xml:space="preserve"> kretanje otpada. </w:t>
      </w:r>
      <w:proofErr w:type="spellStart"/>
      <w:r w:rsidRPr="00890F05">
        <w:rPr>
          <w:rFonts w:ascii="Arial" w:eastAsia="Times New Roman" w:hAnsi="Arial" w:cs="Arial"/>
          <w:lang w:val="sr-Latn-RS"/>
        </w:rPr>
        <w:t>Bazelskom</w:t>
      </w:r>
      <w:proofErr w:type="spellEnd"/>
      <w:r w:rsidRPr="00890F05">
        <w:rPr>
          <w:rFonts w:ascii="Arial" w:eastAsia="Times New Roman" w:hAnsi="Arial" w:cs="Arial"/>
          <w:lang w:val="sr-Latn-RS"/>
        </w:rPr>
        <w:t xml:space="preserve"> konvencijom (osim ako država odluči da ne daje pisanu saglasnost kada se radi o tranzitu i o tome informiše Strane u skladu sa članom 6(4),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i propisima određenih država uvek se traži pisana saglasnost tamo gde nije na snazi OECD Odluka, koja ne zahteva pisanu saglasnost. Navesti naziv države (ili oznaku države upotrebljavajući skraćenice iz ISO standarda 3166), datum kada je saglasnost data i datum kada ističe. Ako je kretanje predmet specifičnih uslova, predmetni nadležni organ će označiti odgovarajuće polje i navesti uslove posebnog rukovanja u Polju 21 ili u prilogu </w:t>
      </w:r>
      <w:proofErr w:type="spellStart"/>
      <w:r w:rsidRPr="00890F05">
        <w:rPr>
          <w:rFonts w:ascii="Arial" w:eastAsia="Times New Roman" w:hAnsi="Arial" w:cs="Arial"/>
          <w:lang w:val="sr-Latn-RS"/>
        </w:rPr>
        <w:lastRenderedPageBreak/>
        <w:t>notifikacionog</w:t>
      </w:r>
      <w:proofErr w:type="spellEnd"/>
      <w:r w:rsidRPr="00890F05">
        <w:rPr>
          <w:rFonts w:ascii="Arial" w:eastAsia="Times New Roman" w:hAnsi="Arial" w:cs="Arial"/>
          <w:lang w:val="sr-Latn-RS"/>
        </w:rPr>
        <w:t xml:space="preserve"> dokumenta. Ako se nadležni organ ne slaže sa kretanjem može da upiše "Ne odobrava (ne slaže se, ima primedbu)" u Polju 20. U Polju 21, ili posebnim pismom se objašnjavaju razlozi za neslaganje ili primedbu.</w:t>
      </w:r>
    </w:p>
    <w:p w:rsidR="00890F05" w:rsidRPr="00890F05" w:rsidRDefault="00890F05" w:rsidP="00890F05">
      <w:pPr>
        <w:spacing w:after="0" w:line="240" w:lineRule="auto"/>
        <w:jc w:val="center"/>
        <w:rPr>
          <w:rFonts w:ascii="Arial" w:eastAsia="Times New Roman" w:hAnsi="Arial" w:cs="Arial"/>
          <w:b/>
          <w:bCs/>
          <w:sz w:val="29"/>
          <w:szCs w:val="29"/>
          <w:lang w:val="sr-Latn-RS"/>
        </w:rPr>
      </w:pPr>
      <w:bookmarkStart w:id="18" w:name="str_14"/>
      <w:bookmarkEnd w:id="18"/>
      <w:r w:rsidRPr="00890F05">
        <w:rPr>
          <w:rFonts w:ascii="Arial" w:eastAsia="Times New Roman" w:hAnsi="Arial" w:cs="Arial"/>
          <w:b/>
          <w:bCs/>
          <w:sz w:val="29"/>
          <w:szCs w:val="29"/>
          <w:lang w:val="sr-Latn-RS"/>
        </w:rPr>
        <w:t xml:space="preserve">Obrazac 2 </w:t>
      </w:r>
    </w:p>
    <w:p w:rsidR="00890F05" w:rsidRPr="00890F05" w:rsidRDefault="00890F05" w:rsidP="00890F05">
      <w:pPr>
        <w:spacing w:after="0" w:line="240" w:lineRule="auto"/>
        <w:jc w:val="center"/>
        <w:rPr>
          <w:rFonts w:ascii="Arial" w:eastAsia="Times New Roman" w:hAnsi="Arial" w:cs="Arial"/>
          <w:b/>
          <w:bCs/>
          <w:sz w:val="29"/>
          <w:szCs w:val="29"/>
          <w:lang w:val="sr-Latn-RS"/>
        </w:rPr>
      </w:pPr>
      <w:r w:rsidRPr="00890F05">
        <w:rPr>
          <w:rFonts w:ascii="Arial" w:eastAsia="Times New Roman" w:hAnsi="Arial" w:cs="Arial"/>
          <w:b/>
          <w:bCs/>
          <w:sz w:val="29"/>
          <w:szCs w:val="29"/>
          <w:lang w:val="sr-Latn-RS"/>
        </w:rPr>
        <w:t xml:space="preserve">SADRŽINA, IZGLED I UPUTSTVO ZA POPUNJAVANJE DOKUMENTA O PREKOGRANIČNOM KRETANJU OTPADA </w:t>
      </w:r>
    </w:p>
    <w:p w:rsidR="00890F05" w:rsidRPr="00890F05" w:rsidRDefault="00890F05" w:rsidP="00890F05">
      <w:pPr>
        <w:spacing w:after="0" w:line="240" w:lineRule="auto"/>
        <w:rPr>
          <w:rFonts w:ascii="Arial" w:eastAsia="Times New Roman" w:hAnsi="Arial" w:cs="Arial"/>
          <w:sz w:val="26"/>
          <w:szCs w:val="26"/>
          <w:lang w:val="sr-Latn-RS"/>
        </w:rPr>
      </w:pPr>
      <w:r w:rsidRPr="00890F05">
        <w:rPr>
          <w:rFonts w:ascii="Arial" w:eastAsia="Times New Roman" w:hAnsi="Arial" w:cs="Arial"/>
          <w:sz w:val="26"/>
          <w:szCs w:val="26"/>
          <w:lang w:val="sr-Latn-RS"/>
        </w:rPr>
        <w:t xml:space="preserve">  </w:t>
      </w:r>
    </w:p>
    <w:p w:rsidR="00890F05" w:rsidRPr="00890F05" w:rsidRDefault="00890F05" w:rsidP="00890F05">
      <w:pPr>
        <w:spacing w:before="240" w:after="240" w:line="240" w:lineRule="auto"/>
        <w:jc w:val="center"/>
        <w:rPr>
          <w:rFonts w:ascii="Arial" w:eastAsia="Times New Roman" w:hAnsi="Arial" w:cs="Arial"/>
          <w:b/>
          <w:bCs/>
          <w:i/>
          <w:iCs/>
          <w:sz w:val="24"/>
          <w:szCs w:val="24"/>
          <w:lang w:val="sr-Latn-RS"/>
        </w:rPr>
      </w:pPr>
      <w:bookmarkStart w:id="19" w:name="str_15"/>
      <w:bookmarkEnd w:id="19"/>
      <w:r w:rsidRPr="00890F05">
        <w:rPr>
          <w:rFonts w:ascii="Arial" w:eastAsia="Times New Roman" w:hAnsi="Arial" w:cs="Arial"/>
          <w:b/>
          <w:bCs/>
          <w:i/>
          <w:iCs/>
          <w:sz w:val="24"/>
          <w:szCs w:val="24"/>
          <w:lang w:val="sr-Latn-RS"/>
        </w:rPr>
        <w:t xml:space="preserve">Dokument o </w:t>
      </w:r>
      <w:proofErr w:type="spellStart"/>
      <w:r w:rsidRPr="00890F05">
        <w:rPr>
          <w:rFonts w:ascii="Arial" w:eastAsia="Times New Roman" w:hAnsi="Arial" w:cs="Arial"/>
          <w:b/>
          <w:bCs/>
          <w:i/>
          <w:iCs/>
          <w:sz w:val="24"/>
          <w:szCs w:val="24"/>
          <w:lang w:val="sr-Latn-RS"/>
        </w:rPr>
        <w:t>prekograničnom</w:t>
      </w:r>
      <w:proofErr w:type="spellEnd"/>
      <w:r w:rsidRPr="00890F05">
        <w:rPr>
          <w:rFonts w:ascii="Arial" w:eastAsia="Times New Roman" w:hAnsi="Arial" w:cs="Arial"/>
          <w:b/>
          <w:bCs/>
          <w:i/>
          <w:iCs/>
          <w:sz w:val="24"/>
          <w:szCs w:val="24"/>
          <w:lang w:val="sr-Latn-RS"/>
        </w:rPr>
        <w:t xml:space="preserve"> kretanju otpada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9390"/>
      </w:tblGrid>
      <w:tr w:rsidR="00890F05" w:rsidRPr="00890F05" w:rsidTr="00890F05">
        <w:trPr>
          <w:tblCellSpacing w:w="0" w:type="dxa"/>
        </w:trPr>
        <w:tc>
          <w:tcPr>
            <w:tcW w:w="0" w:type="auto"/>
            <w:tcBorders>
              <w:top w:val="outset" w:sz="6" w:space="0" w:color="000000"/>
              <w:left w:val="outset" w:sz="6" w:space="0" w:color="000000"/>
              <w:bottom w:val="outset" w:sz="6" w:space="0" w:color="000000"/>
              <w:right w:val="outset" w:sz="6" w:space="0" w:color="000000"/>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6267"/>
              <w:gridCol w:w="2806"/>
              <w:gridCol w:w="281"/>
            </w:tblGrid>
            <w:tr w:rsidR="00890F05" w:rsidRPr="00890F05">
              <w:trPr>
                <w:tblCellSpacing w:w="0" w:type="dxa"/>
              </w:trPr>
              <w:tc>
                <w:tcPr>
                  <w:tcW w:w="3350" w:type="pct"/>
                  <w:tcBorders>
                    <w:top w:val="single" w:sz="2" w:space="0" w:color="000000"/>
                    <w:left w:val="single" w:sz="2" w:space="0" w:color="000000"/>
                    <w:bottom w:val="single" w:sz="2"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1. U skladu sa</w:t>
                  </w:r>
                  <w:r w:rsidRPr="00890F05">
                    <w:rPr>
                      <w:rFonts w:ascii="Arial" w:eastAsia="Times New Roman" w:hAnsi="Arial" w:cs="Arial"/>
                      <w:b/>
                      <w:bCs/>
                      <w:lang w:val="sr-Latn-RS"/>
                    </w:rPr>
                    <w:br/>
                    <w:t xml:space="preserve">obaveštenjem/notifikacijom br: </w:t>
                  </w:r>
                </w:p>
              </w:tc>
              <w:tc>
                <w:tcPr>
                  <w:tcW w:w="1500" w:type="pct"/>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2. Serijski/ ukupan broj</w:t>
                  </w:r>
                  <w:r w:rsidRPr="00890F05">
                    <w:rPr>
                      <w:rFonts w:ascii="Arial" w:eastAsia="Times New Roman" w:hAnsi="Arial" w:cs="Arial"/>
                      <w:b/>
                      <w:bCs/>
                      <w:lang w:val="sr-Latn-RS"/>
                    </w:rPr>
                    <w:br/>
                    <w:t xml:space="preserve">isporuke: </w:t>
                  </w:r>
                </w:p>
              </w:tc>
              <w:tc>
                <w:tcPr>
                  <w:tcW w:w="150" w:type="pct"/>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 xml:space="preserve">/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rsidTr="00890F05">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5145"/>
              <w:gridCol w:w="4209"/>
            </w:tblGrid>
            <w:tr w:rsidR="00890F05" w:rsidRPr="00890F05">
              <w:trPr>
                <w:tblCellSpacing w:w="0" w:type="dxa"/>
              </w:trPr>
              <w:tc>
                <w:tcPr>
                  <w:tcW w:w="2750" w:type="pct"/>
                  <w:tcBorders>
                    <w:top w:val="single" w:sz="2" w:space="0" w:color="000000"/>
                    <w:left w:val="single" w:sz="2" w:space="0" w:color="000000"/>
                    <w:bottom w:val="single" w:sz="2"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t>3.</w:t>
                  </w:r>
                  <w:r w:rsidRPr="00890F05">
                    <w:rPr>
                      <w:rFonts w:ascii="Arial" w:eastAsia="Times New Roman" w:hAnsi="Arial" w:cs="Arial"/>
                      <w:lang w:val="sr-Latn-RS"/>
                    </w:rPr>
                    <w:t xml:space="preserve"> Izvoznik - </w:t>
                  </w:r>
                  <w:proofErr w:type="spellStart"/>
                  <w:r w:rsidRPr="00890F05">
                    <w:rPr>
                      <w:rFonts w:ascii="Arial" w:eastAsia="Times New Roman" w:hAnsi="Arial" w:cs="Arial"/>
                      <w:lang w:val="sr-Latn-RS"/>
                    </w:rPr>
                    <w:t>Notifikaciono</w:t>
                  </w:r>
                  <w:proofErr w:type="spellEnd"/>
                  <w:r w:rsidRPr="00890F05">
                    <w:rPr>
                      <w:rFonts w:ascii="Arial" w:eastAsia="Times New Roman" w:hAnsi="Arial" w:cs="Arial"/>
                      <w:lang w:val="sr-Latn-RS"/>
                    </w:rPr>
                    <w:t xml:space="preserve"> lice</w:t>
                  </w:r>
                  <w:r w:rsidRPr="00890F05">
                    <w:rPr>
                      <w:rFonts w:ascii="Arial" w:eastAsia="Times New Roman" w:hAnsi="Arial" w:cs="Arial"/>
                      <w:lang w:val="sr-Latn-RS"/>
                    </w:rPr>
                    <w:br/>
                    <w:t>Registracija br:</w:t>
                  </w:r>
                  <w:r w:rsidRPr="00890F05">
                    <w:rPr>
                      <w:rFonts w:ascii="Arial" w:eastAsia="Times New Roman" w:hAnsi="Arial" w:cs="Arial"/>
                      <w:lang w:val="sr-Latn-RS"/>
                    </w:rPr>
                    <w:br/>
                    <w:t xml:space="preserve">Naziv: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Adresa: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2799"/>
                    <w:gridCol w:w="2200"/>
                  </w:tblGrid>
                  <w:tr w:rsidR="00890F05" w:rsidRPr="00890F05">
                    <w:trPr>
                      <w:tblCellSpacing w:w="0" w:type="dxa"/>
                    </w:trPr>
                    <w:tc>
                      <w:tcPr>
                        <w:tcW w:w="2800" w:type="pct"/>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Lice za kontakt:</w:t>
                        </w:r>
                      </w:p>
                    </w:tc>
                    <w:tc>
                      <w:tcPr>
                        <w:tcW w:w="2200" w:type="pct"/>
                        <w:vAlign w:val="center"/>
                        <w:hideMark/>
                      </w:tcPr>
                      <w:p w:rsidR="00890F05" w:rsidRPr="00890F05" w:rsidRDefault="00890F05" w:rsidP="00890F05">
                        <w:pPr>
                          <w:spacing w:after="0" w:line="240" w:lineRule="auto"/>
                          <w:rPr>
                            <w:rFonts w:ascii="Times New Roman" w:eastAsia="Times New Roman" w:hAnsi="Times New Roman"/>
                            <w:sz w:val="24"/>
                            <w:szCs w:val="24"/>
                            <w:lang w:val="sr-Latn-RS"/>
                          </w:rPr>
                        </w:pPr>
                        <w:r w:rsidRPr="00890F05">
                          <w:rPr>
                            <w:rFonts w:ascii="Times New Roman" w:eastAsia="Times New Roman" w:hAnsi="Times New Roman"/>
                            <w:sz w:val="24"/>
                            <w:szCs w:val="24"/>
                            <w:lang w:val="sr-Latn-RS"/>
                          </w:rPr>
                          <w:t>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Tel:</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Faks:</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e-mail: </w:t>
                        </w:r>
                      </w:p>
                    </w:tc>
                    <w:tc>
                      <w:tcPr>
                        <w:tcW w:w="0" w:type="auto"/>
                        <w:vAlign w:val="center"/>
                        <w:hideMark/>
                      </w:tcPr>
                      <w:p w:rsidR="00890F05" w:rsidRPr="00890F05" w:rsidRDefault="00890F05" w:rsidP="00890F05">
                        <w:pPr>
                          <w:spacing w:after="0" w:line="240" w:lineRule="auto"/>
                          <w:rPr>
                            <w:rFonts w:ascii="Times New Roman" w:eastAsia="Times New Roman" w:hAnsi="Times New Roman"/>
                            <w:sz w:val="24"/>
                            <w:szCs w:val="24"/>
                            <w:lang w:val="sr-Latn-RS"/>
                          </w:rPr>
                        </w:pPr>
                        <w:r w:rsidRPr="00890F05">
                          <w:rPr>
                            <w:rFonts w:ascii="Times New Roman" w:eastAsia="Times New Roman" w:hAnsi="Times New Roman"/>
                            <w:sz w:val="24"/>
                            <w:szCs w:val="24"/>
                            <w:lang w:val="sr-Latn-RS"/>
                          </w:rPr>
                          <w:t>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c>
                <w:tcPr>
                  <w:tcW w:w="2250" w:type="pct"/>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t>4.</w:t>
                  </w:r>
                  <w:r w:rsidRPr="00890F05">
                    <w:rPr>
                      <w:rFonts w:ascii="Arial" w:eastAsia="Times New Roman" w:hAnsi="Arial" w:cs="Arial"/>
                      <w:lang w:val="sr-Latn-RS"/>
                    </w:rPr>
                    <w:t xml:space="preserve"> Uvoznik - primalac Registracija</w:t>
                  </w:r>
                  <w:r w:rsidRPr="00890F05">
                    <w:rPr>
                      <w:rFonts w:ascii="Arial" w:eastAsia="Times New Roman" w:hAnsi="Arial" w:cs="Arial"/>
                      <w:lang w:val="sr-Latn-RS"/>
                    </w:rPr>
                    <w:br/>
                    <w:t>br:</w:t>
                  </w:r>
                  <w:r w:rsidRPr="00890F05">
                    <w:rPr>
                      <w:rFonts w:ascii="Arial" w:eastAsia="Times New Roman" w:hAnsi="Arial" w:cs="Arial"/>
                      <w:lang w:val="sr-Latn-RS"/>
                    </w:rPr>
                    <w:br/>
                    <w:t>Naziv:</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Adresa: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2284"/>
                    <w:gridCol w:w="1794"/>
                  </w:tblGrid>
                  <w:tr w:rsidR="00890F05" w:rsidRPr="00890F05">
                    <w:trPr>
                      <w:tblCellSpacing w:w="0" w:type="dxa"/>
                    </w:trPr>
                    <w:tc>
                      <w:tcPr>
                        <w:tcW w:w="2800" w:type="pct"/>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Lice za kontakt:</w:t>
                        </w:r>
                      </w:p>
                    </w:tc>
                    <w:tc>
                      <w:tcPr>
                        <w:tcW w:w="2200" w:type="pct"/>
                        <w:vAlign w:val="center"/>
                        <w:hideMark/>
                      </w:tcPr>
                      <w:p w:rsidR="00890F05" w:rsidRPr="00890F05" w:rsidRDefault="00890F05" w:rsidP="00890F05">
                        <w:pPr>
                          <w:spacing w:after="0" w:line="240" w:lineRule="auto"/>
                          <w:rPr>
                            <w:rFonts w:ascii="Times New Roman" w:eastAsia="Times New Roman" w:hAnsi="Times New Roman"/>
                            <w:sz w:val="24"/>
                            <w:szCs w:val="24"/>
                            <w:lang w:val="sr-Latn-RS"/>
                          </w:rPr>
                        </w:pPr>
                        <w:r w:rsidRPr="00890F05">
                          <w:rPr>
                            <w:rFonts w:ascii="Times New Roman" w:eastAsia="Times New Roman" w:hAnsi="Times New Roman"/>
                            <w:sz w:val="24"/>
                            <w:szCs w:val="24"/>
                            <w:lang w:val="sr-Latn-RS"/>
                          </w:rPr>
                          <w:t>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Tel:</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Faks:</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e-mail: </w:t>
                        </w:r>
                      </w:p>
                    </w:tc>
                    <w:tc>
                      <w:tcPr>
                        <w:tcW w:w="0" w:type="auto"/>
                        <w:vAlign w:val="center"/>
                        <w:hideMark/>
                      </w:tcPr>
                      <w:p w:rsidR="00890F05" w:rsidRPr="00890F05" w:rsidRDefault="00890F05" w:rsidP="00890F05">
                        <w:pPr>
                          <w:spacing w:after="0" w:line="240" w:lineRule="auto"/>
                          <w:rPr>
                            <w:rFonts w:ascii="Times New Roman" w:eastAsia="Times New Roman" w:hAnsi="Times New Roman"/>
                            <w:sz w:val="24"/>
                            <w:szCs w:val="24"/>
                            <w:lang w:val="sr-Latn-RS"/>
                          </w:rPr>
                        </w:pPr>
                        <w:r w:rsidRPr="00890F05">
                          <w:rPr>
                            <w:rFonts w:ascii="Times New Roman" w:eastAsia="Times New Roman" w:hAnsi="Times New Roman"/>
                            <w:sz w:val="24"/>
                            <w:szCs w:val="24"/>
                            <w:lang w:val="sr-Latn-RS"/>
                          </w:rPr>
                          <w:t>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rsidTr="00890F05">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2525"/>
              <w:gridCol w:w="1310"/>
              <w:gridCol w:w="1310"/>
              <w:gridCol w:w="842"/>
              <w:gridCol w:w="3367"/>
            </w:tblGrid>
            <w:tr w:rsidR="00890F05" w:rsidRPr="00890F05">
              <w:trPr>
                <w:tblCellSpacing w:w="0" w:type="dxa"/>
              </w:trPr>
              <w:tc>
                <w:tcPr>
                  <w:tcW w:w="1350" w:type="pct"/>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t>5.</w:t>
                  </w:r>
                  <w:r w:rsidRPr="00890F05">
                    <w:rPr>
                      <w:rFonts w:ascii="Arial" w:eastAsia="Times New Roman" w:hAnsi="Arial" w:cs="Arial"/>
                      <w:lang w:val="sr-Latn-RS"/>
                    </w:rPr>
                    <w:t xml:space="preserve"> Stvarna količina: </w:t>
                  </w:r>
                </w:p>
              </w:tc>
              <w:tc>
                <w:tcPr>
                  <w:tcW w:w="700" w:type="pct"/>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Tone</w:t>
                  </w:r>
                  <w:r w:rsidRPr="00890F05">
                    <w:rPr>
                      <w:rFonts w:ascii="Arial" w:eastAsia="Times New Roman" w:hAnsi="Arial" w:cs="Arial"/>
                      <w:lang w:val="sr-Latn-RS"/>
                    </w:rPr>
                    <w:br/>
                    <w:t>(</w:t>
                  </w:r>
                  <w:proofErr w:type="spellStart"/>
                  <w:r w:rsidRPr="00890F05">
                    <w:rPr>
                      <w:rFonts w:ascii="Arial" w:eastAsia="Times New Roman" w:hAnsi="Arial" w:cs="Arial"/>
                      <w:lang w:val="sr-Latn-RS"/>
                    </w:rPr>
                    <w:t>Mg</w:t>
                  </w:r>
                  <w:proofErr w:type="spellEnd"/>
                  <w:r w:rsidRPr="00890F05">
                    <w:rPr>
                      <w:rFonts w:ascii="Arial" w:eastAsia="Times New Roman" w:hAnsi="Arial" w:cs="Arial"/>
                      <w:lang w:val="sr-Latn-RS"/>
                    </w:rPr>
                    <w:t xml:space="preserve">): </w:t>
                  </w:r>
                </w:p>
              </w:tc>
              <w:tc>
                <w:tcPr>
                  <w:tcW w:w="700" w:type="pct"/>
                  <w:tcBorders>
                    <w:top w:val="single" w:sz="2" w:space="0" w:color="000000"/>
                    <w:left w:val="single" w:sz="2" w:space="0" w:color="000000"/>
                    <w:bottom w:val="single" w:sz="2" w:space="0" w:color="000000"/>
                    <w:right w:val="single" w:sz="6" w:space="0" w:color="000000"/>
                  </w:tcBorders>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m</w:t>
                  </w:r>
                  <w:r w:rsidRPr="00890F05">
                    <w:rPr>
                      <w:rFonts w:ascii="Arial" w:eastAsia="Times New Roman" w:hAnsi="Arial" w:cs="Arial"/>
                      <w:sz w:val="15"/>
                      <w:vertAlign w:val="superscript"/>
                      <w:lang w:val="sr-Latn-RS"/>
                    </w:rPr>
                    <w:t>3</w:t>
                  </w:r>
                  <w:r w:rsidRPr="00890F05">
                    <w:rPr>
                      <w:rFonts w:ascii="Arial" w:eastAsia="Times New Roman" w:hAnsi="Arial" w:cs="Arial"/>
                      <w:lang w:val="sr-Latn-RS"/>
                    </w:rPr>
                    <w:t xml:space="preserve">: </w:t>
                  </w:r>
                </w:p>
              </w:tc>
              <w:tc>
                <w:tcPr>
                  <w:tcW w:w="450" w:type="pct"/>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 xml:space="preserve">6. </w:t>
                  </w:r>
                </w:p>
              </w:tc>
              <w:tc>
                <w:tcPr>
                  <w:tcW w:w="1800" w:type="pct"/>
                  <w:hideMark/>
                </w:tcPr>
                <w:p w:rsidR="00890F05" w:rsidRPr="00890F05" w:rsidRDefault="00890F05" w:rsidP="00890F05">
                  <w:pPr>
                    <w:spacing w:before="100" w:beforeAutospacing="1" w:after="100" w:afterAutospacing="1" w:line="240" w:lineRule="auto"/>
                    <w:jc w:val="right"/>
                    <w:rPr>
                      <w:rFonts w:ascii="Arial" w:eastAsia="Times New Roman" w:hAnsi="Arial" w:cs="Arial"/>
                      <w:lang w:val="sr-Latn-RS"/>
                    </w:rPr>
                  </w:pPr>
                  <w:r w:rsidRPr="00890F05">
                    <w:rPr>
                      <w:rFonts w:ascii="Arial" w:eastAsia="Times New Roman" w:hAnsi="Arial" w:cs="Arial"/>
                      <w:lang w:val="sr-Latn-RS"/>
                    </w:rPr>
                    <w:t xml:space="preserve">Stvarni datum isporuke: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rsidTr="00890F05">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3928"/>
              <w:gridCol w:w="655"/>
              <w:gridCol w:w="4771"/>
            </w:tblGrid>
            <w:tr w:rsidR="00890F05" w:rsidRPr="00890F05">
              <w:trPr>
                <w:tblCellSpacing w:w="0" w:type="dxa"/>
              </w:trPr>
              <w:tc>
                <w:tcPr>
                  <w:tcW w:w="2100" w:type="pct"/>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t xml:space="preserve">7. Pakovanje </w:t>
                  </w:r>
                </w:p>
              </w:tc>
              <w:tc>
                <w:tcPr>
                  <w:tcW w:w="350" w:type="pct"/>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Tip</w:t>
                  </w:r>
                  <w:r w:rsidRPr="00890F05">
                    <w:rPr>
                      <w:rFonts w:ascii="Arial" w:eastAsia="Times New Roman" w:hAnsi="Arial" w:cs="Arial"/>
                      <w:lang w:val="sr-Latn-RS"/>
                    </w:rPr>
                    <w:br/>
                    <w:t>(ovi)</w:t>
                  </w:r>
                  <w:r w:rsidRPr="00890F05">
                    <w:rPr>
                      <w:rFonts w:ascii="Arial" w:eastAsia="Times New Roman" w:hAnsi="Arial" w:cs="Arial"/>
                      <w:lang w:val="sr-Latn-RS"/>
                    </w:rPr>
                    <w:br/>
                    <w:t xml:space="preserve">(1): </w:t>
                  </w:r>
                </w:p>
              </w:tc>
              <w:tc>
                <w:tcPr>
                  <w:tcW w:w="2550" w:type="pct"/>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Broj pakovanja: </w:t>
                  </w:r>
                </w:p>
              </w:tc>
            </w:tr>
            <w:tr w:rsidR="00890F05" w:rsidRPr="00890F05">
              <w:trPr>
                <w:tblCellSpacing w:w="0" w:type="dxa"/>
              </w:trPr>
              <w:tc>
                <w:tcPr>
                  <w:tcW w:w="0" w:type="auto"/>
                  <w:noWrap/>
                  <w:vAlign w:val="center"/>
                  <w:hideMark/>
                </w:tcPr>
                <w:p w:rsidR="00890F05" w:rsidRPr="00890F05" w:rsidRDefault="00890F05" w:rsidP="00890F05">
                  <w:pPr>
                    <w:spacing w:before="100" w:beforeAutospacing="1" w:after="100" w:afterAutospacing="1" w:line="240" w:lineRule="auto"/>
                    <w:rPr>
                      <w:rFonts w:ascii="Arial" w:eastAsia="Times New Roman" w:hAnsi="Arial" w:cs="Arial"/>
                      <w:i/>
                      <w:iCs/>
                      <w:lang w:val="sr-Latn-RS"/>
                    </w:rPr>
                  </w:pPr>
                  <w:r w:rsidRPr="00890F05">
                    <w:rPr>
                      <w:rFonts w:ascii="Arial" w:eastAsia="Times New Roman" w:hAnsi="Arial" w:cs="Arial"/>
                      <w:i/>
                      <w:iCs/>
                      <w:lang w:val="sr-Latn-RS"/>
                    </w:rPr>
                    <w:t xml:space="preserve">Posebni zahtevi za rukovanje (2) </w:t>
                  </w:r>
                </w:p>
              </w:tc>
              <w:tc>
                <w:tcPr>
                  <w:tcW w:w="0" w:type="auto"/>
                  <w:vAlign w:val="center"/>
                  <w:hideMark/>
                </w:tcPr>
                <w:p w:rsidR="00890F05" w:rsidRPr="00890F05" w:rsidRDefault="00890F05" w:rsidP="00890F05">
                  <w:pPr>
                    <w:spacing w:before="100" w:beforeAutospacing="1" w:after="100" w:afterAutospacing="1" w:line="240" w:lineRule="auto"/>
                    <w:jc w:val="right"/>
                    <w:rPr>
                      <w:rFonts w:ascii="Arial" w:eastAsia="Times New Roman" w:hAnsi="Arial" w:cs="Arial"/>
                      <w:lang w:val="sr-Latn-RS"/>
                    </w:rPr>
                  </w:pPr>
                  <w:r w:rsidRPr="00890F05">
                    <w:rPr>
                      <w:rFonts w:ascii="Arial" w:eastAsia="Times New Roman" w:hAnsi="Arial" w:cs="Arial"/>
                      <w:lang w:val="sr-Latn-RS"/>
                    </w:rPr>
                    <w:t xml:space="preserve">Da: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Webdings" w:eastAsia="Times New Roman" w:hAnsi="Webdings" w:cs="Arial"/>
                      <w:sz w:val="18"/>
                      <w:lang w:val="sr-Latn-RS"/>
                    </w:rPr>
                    <w:t></w:t>
                  </w:r>
                  <w:r w:rsidRPr="00890F05">
                    <w:rPr>
                      <w:rFonts w:ascii="Arial" w:eastAsia="Times New Roman" w:hAnsi="Arial" w:cs="Arial"/>
                      <w:lang w:val="sr-Latn-RS"/>
                    </w:rPr>
                    <w:t xml:space="preserve">    Ne:  </w:t>
                  </w:r>
                  <w:r w:rsidRPr="00890F05">
                    <w:rPr>
                      <w:rFonts w:ascii="Webdings" w:eastAsia="Times New Roman" w:hAnsi="Webdings" w:cs="Arial"/>
                      <w:sz w:val="18"/>
                      <w:lang w:val="sr-Latn-RS"/>
                    </w:rPr>
                    <w:t></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rsidTr="00890F05">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3648"/>
              <w:gridCol w:w="3087"/>
              <w:gridCol w:w="2619"/>
            </w:tblGrid>
            <w:tr w:rsidR="00890F05" w:rsidRPr="00890F05">
              <w:trPr>
                <w:tblCellSpacing w:w="0" w:type="dxa"/>
              </w:trPr>
              <w:tc>
                <w:tcPr>
                  <w:tcW w:w="1950" w:type="pct"/>
                  <w:tcBorders>
                    <w:top w:val="single" w:sz="2" w:space="0" w:color="000000"/>
                    <w:left w:val="single" w:sz="2" w:space="0" w:color="000000"/>
                    <w:bottom w:val="single" w:sz="2" w:space="0" w:color="000000"/>
                    <w:right w:val="single" w:sz="6" w:space="0" w:color="000000"/>
                  </w:tcBorders>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t xml:space="preserve">8.(a) </w:t>
                  </w:r>
                  <w:r w:rsidRPr="00890F05">
                    <w:rPr>
                      <w:rFonts w:ascii="Arial" w:eastAsia="Times New Roman" w:hAnsi="Arial" w:cs="Arial"/>
                      <w:b/>
                      <w:bCs/>
                      <w:i/>
                      <w:iCs/>
                      <w:lang w:val="sr-Latn-RS"/>
                    </w:rPr>
                    <w:t>Prvi prevoznik (3):</w:t>
                  </w:r>
                  <w:r w:rsidRPr="00890F05">
                    <w:rPr>
                      <w:rFonts w:ascii="Arial" w:eastAsia="Times New Roman" w:hAnsi="Arial" w:cs="Arial"/>
                      <w:i/>
                      <w:iCs/>
                      <w:lang w:val="sr-Latn-RS"/>
                    </w:rPr>
                    <w:t xml:space="preserve"> </w:t>
                  </w:r>
                  <w:r w:rsidRPr="00890F05">
                    <w:rPr>
                      <w:rFonts w:ascii="Arial" w:eastAsia="Times New Roman" w:hAnsi="Arial" w:cs="Arial"/>
                      <w:i/>
                      <w:iCs/>
                      <w:lang w:val="sr-Latn-RS"/>
                    </w:rPr>
                    <w:br/>
                  </w:r>
                  <w:r w:rsidRPr="00890F05">
                    <w:rPr>
                      <w:rFonts w:ascii="Arial" w:eastAsia="Times New Roman" w:hAnsi="Arial" w:cs="Arial"/>
                      <w:i/>
                      <w:iCs/>
                      <w:lang w:val="sr-Latn-RS"/>
                    </w:rPr>
                    <w:br/>
                  </w:r>
                  <w:r w:rsidRPr="00890F05">
                    <w:rPr>
                      <w:rFonts w:ascii="Arial" w:eastAsia="Times New Roman" w:hAnsi="Arial" w:cs="Arial"/>
                      <w:lang w:val="sr-Latn-RS"/>
                    </w:rPr>
                    <w:t xml:space="preserve">Registracija br: </w:t>
                  </w:r>
                  <w:r w:rsidRPr="00890F05">
                    <w:rPr>
                      <w:rFonts w:ascii="Arial" w:eastAsia="Times New Roman" w:hAnsi="Arial" w:cs="Arial"/>
                      <w:lang w:val="sr-Latn-RS"/>
                    </w:rPr>
                    <w:br/>
                  </w:r>
                  <w:r w:rsidRPr="00890F05">
                    <w:rPr>
                      <w:rFonts w:ascii="Arial" w:eastAsia="Times New Roman" w:hAnsi="Arial" w:cs="Arial"/>
                      <w:lang w:val="sr-Latn-RS"/>
                    </w:rPr>
                    <w:br/>
                    <w:t xml:space="preserve">Naziv: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Adresa: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Tel:</w:t>
                  </w:r>
                  <w:r w:rsidRPr="00890F05">
                    <w:rPr>
                      <w:rFonts w:ascii="Arial" w:eastAsia="Times New Roman" w:hAnsi="Arial" w:cs="Arial"/>
                      <w:lang w:val="sr-Latn-RS"/>
                    </w:rPr>
                    <w:br/>
                    <w:t>Faks:</w:t>
                  </w:r>
                  <w:r w:rsidRPr="00890F05">
                    <w:rPr>
                      <w:rFonts w:ascii="Arial" w:eastAsia="Times New Roman" w:hAnsi="Arial" w:cs="Arial"/>
                      <w:lang w:val="sr-Latn-RS"/>
                    </w:rPr>
                    <w:br/>
                    <w:t xml:space="preserve">e-mail: </w:t>
                  </w:r>
                </w:p>
              </w:tc>
              <w:tc>
                <w:tcPr>
                  <w:tcW w:w="1650" w:type="pct"/>
                  <w:tcBorders>
                    <w:top w:val="single" w:sz="2" w:space="0" w:color="000000"/>
                    <w:left w:val="single" w:sz="2" w:space="0" w:color="000000"/>
                    <w:bottom w:val="single" w:sz="2" w:space="0" w:color="000000"/>
                    <w:right w:val="single" w:sz="6" w:space="0" w:color="000000"/>
                  </w:tcBorders>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t>8.(b) Drugi prevoznik:</w:t>
                  </w:r>
                  <w:r w:rsidRPr="00890F05">
                    <w:rPr>
                      <w:rFonts w:ascii="Arial" w:eastAsia="Times New Roman" w:hAnsi="Arial" w:cs="Arial"/>
                      <w:lang w:val="sr-Latn-RS"/>
                    </w:rPr>
                    <w:t xml:space="preserve"> </w:t>
                  </w:r>
                  <w:r w:rsidRPr="00890F05">
                    <w:rPr>
                      <w:rFonts w:ascii="Arial" w:eastAsia="Times New Roman" w:hAnsi="Arial" w:cs="Arial"/>
                      <w:lang w:val="sr-Latn-RS"/>
                    </w:rPr>
                    <w:br/>
                  </w:r>
                  <w:r w:rsidRPr="00890F05">
                    <w:rPr>
                      <w:rFonts w:ascii="Arial" w:eastAsia="Times New Roman" w:hAnsi="Arial" w:cs="Arial"/>
                      <w:lang w:val="sr-Latn-RS"/>
                    </w:rPr>
                    <w:br/>
                    <w:t xml:space="preserve">Registracija br: </w:t>
                  </w:r>
                  <w:r w:rsidRPr="00890F05">
                    <w:rPr>
                      <w:rFonts w:ascii="Arial" w:eastAsia="Times New Roman" w:hAnsi="Arial" w:cs="Arial"/>
                      <w:lang w:val="sr-Latn-RS"/>
                    </w:rPr>
                    <w:br/>
                  </w:r>
                  <w:r w:rsidRPr="00890F05">
                    <w:rPr>
                      <w:rFonts w:ascii="Arial" w:eastAsia="Times New Roman" w:hAnsi="Arial" w:cs="Arial"/>
                      <w:lang w:val="sr-Latn-RS"/>
                    </w:rPr>
                    <w:br/>
                    <w:t xml:space="preserve">Naziv: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Adresa: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Tel:</w:t>
                  </w:r>
                  <w:r w:rsidRPr="00890F05">
                    <w:rPr>
                      <w:rFonts w:ascii="Arial" w:eastAsia="Times New Roman" w:hAnsi="Arial" w:cs="Arial"/>
                      <w:lang w:val="sr-Latn-RS"/>
                    </w:rPr>
                    <w:br/>
                    <w:t>Faks:</w:t>
                  </w:r>
                  <w:r w:rsidRPr="00890F05">
                    <w:rPr>
                      <w:rFonts w:ascii="Arial" w:eastAsia="Times New Roman" w:hAnsi="Arial" w:cs="Arial"/>
                      <w:lang w:val="sr-Latn-RS"/>
                    </w:rPr>
                    <w:br/>
                    <w:t xml:space="preserve">e-mail: </w:t>
                  </w:r>
                </w:p>
              </w:tc>
              <w:tc>
                <w:tcPr>
                  <w:tcW w:w="1400" w:type="pct"/>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t>8.(c) Poslednji</w:t>
                  </w:r>
                  <w:r w:rsidRPr="00890F05">
                    <w:rPr>
                      <w:rFonts w:ascii="Arial" w:eastAsia="Times New Roman" w:hAnsi="Arial" w:cs="Arial"/>
                      <w:b/>
                      <w:bCs/>
                      <w:lang w:val="sr-Latn-RS"/>
                    </w:rPr>
                    <w:br/>
                    <w:t>prevoznik:</w:t>
                  </w:r>
                  <w:r w:rsidRPr="00890F05">
                    <w:rPr>
                      <w:rFonts w:ascii="Arial" w:eastAsia="Times New Roman" w:hAnsi="Arial" w:cs="Arial"/>
                      <w:lang w:val="sr-Latn-RS"/>
                    </w:rPr>
                    <w:br/>
                    <w:t>Registracija</w:t>
                  </w:r>
                  <w:r w:rsidRPr="00890F05">
                    <w:rPr>
                      <w:rFonts w:ascii="Arial" w:eastAsia="Times New Roman" w:hAnsi="Arial" w:cs="Arial"/>
                      <w:lang w:val="sr-Latn-RS"/>
                    </w:rPr>
                    <w:br/>
                    <w:t>br:</w:t>
                  </w:r>
                  <w:r w:rsidRPr="00890F05">
                    <w:rPr>
                      <w:rFonts w:ascii="Arial" w:eastAsia="Times New Roman" w:hAnsi="Arial" w:cs="Arial"/>
                      <w:lang w:val="sr-Latn-RS"/>
                    </w:rPr>
                    <w:br/>
                    <w:t>naziv:</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Adresa: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Tel:</w:t>
                  </w:r>
                  <w:r w:rsidRPr="00890F05">
                    <w:rPr>
                      <w:rFonts w:ascii="Arial" w:eastAsia="Times New Roman" w:hAnsi="Arial" w:cs="Arial"/>
                      <w:lang w:val="sr-Latn-RS"/>
                    </w:rPr>
                    <w:br/>
                    <w:t>Faks:</w:t>
                  </w:r>
                  <w:r w:rsidRPr="00890F05">
                    <w:rPr>
                      <w:rFonts w:ascii="Arial" w:eastAsia="Times New Roman" w:hAnsi="Arial" w:cs="Arial"/>
                      <w:lang w:val="sr-Latn-RS"/>
                    </w:rPr>
                    <w:br/>
                    <w:t xml:space="preserve">e-mail: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rsidTr="00890F05">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1496"/>
              <w:gridCol w:w="6361"/>
              <w:gridCol w:w="1497"/>
            </w:tblGrid>
            <w:tr w:rsidR="00890F05" w:rsidRPr="00890F05">
              <w:trPr>
                <w:tblCellSpacing w:w="0" w:type="dxa"/>
              </w:trPr>
              <w:tc>
                <w:tcPr>
                  <w:tcW w:w="800" w:type="pct"/>
                  <w:hideMark/>
                </w:tcPr>
                <w:p w:rsidR="00890F05" w:rsidRPr="00890F05" w:rsidRDefault="00890F05" w:rsidP="00890F05">
                  <w:pPr>
                    <w:spacing w:after="0" w:line="240" w:lineRule="auto"/>
                    <w:rPr>
                      <w:rFonts w:ascii="Times New Roman" w:eastAsia="Times New Roman" w:hAnsi="Times New Roman"/>
                      <w:sz w:val="24"/>
                      <w:szCs w:val="24"/>
                      <w:lang w:val="sr-Latn-RS"/>
                    </w:rPr>
                  </w:pPr>
                  <w:r w:rsidRPr="00890F05">
                    <w:rPr>
                      <w:rFonts w:ascii="Times New Roman" w:eastAsia="Times New Roman" w:hAnsi="Times New Roman"/>
                      <w:sz w:val="24"/>
                      <w:szCs w:val="24"/>
                      <w:lang w:val="sr-Latn-RS"/>
                    </w:rPr>
                    <w:t> </w:t>
                  </w:r>
                </w:p>
              </w:tc>
              <w:tc>
                <w:tcPr>
                  <w:tcW w:w="3400" w:type="pct"/>
                  <w:noWrap/>
                  <w:hideMark/>
                </w:tcPr>
                <w:p w:rsidR="00890F05" w:rsidRPr="00890F05" w:rsidRDefault="00890F05" w:rsidP="00890F05">
                  <w:pPr>
                    <w:spacing w:before="100" w:beforeAutospacing="1" w:after="100" w:afterAutospacing="1" w:line="240" w:lineRule="auto"/>
                    <w:jc w:val="center"/>
                    <w:rPr>
                      <w:rFonts w:ascii="Arial" w:eastAsia="Times New Roman" w:hAnsi="Arial" w:cs="Arial"/>
                      <w:b/>
                      <w:bCs/>
                      <w:lang w:val="sr-Latn-RS"/>
                    </w:rPr>
                  </w:pPr>
                  <w:r w:rsidRPr="00890F05">
                    <w:rPr>
                      <w:rFonts w:ascii="Arial" w:eastAsia="Times New Roman" w:hAnsi="Arial" w:cs="Arial"/>
                      <w:b/>
                      <w:bCs/>
                      <w:i/>
                      <w:iCs/>
                      <w:lang w:val="sr-Latn-RS"/>
                    </w:rPr>
                    <w:t xml:space="preserve">---Popunjava predstavnik prevoznika----- </w:t>
                  </w:r>
                </w:p>
              </w:tc>
              <w:tc>
                <w:tcPr>
                  <w:tcW w:w="800" w:type="pct"/>
                  <w:vAlign w:val="center"/>
                  <w:hideMark/>
                </w:tcPr>
                <w:p w:rsidR="00890F05" w:rsidRPr="00890F05" w:rsidRDefault="00890F05" w:rsidP="00890F05">
                  <w:pPr>
                    <w:spacing w:before="100" w:beforeAutospacing="1" w:after="100" w:afterAutospacing="1" w:line="240" w:lineRule="auto"/>
                    <w:jc w:val="center"/>
                    <w:rPr>
                      <w:rFonts w:ascii="Arial" w:eastAsia="Times New Roman" w:hAnsi="Arial" w:cs="Arial"/>
                      <w:lang w:val="sr-Latn-RS"/>
                    </w:rPr>
                  </w:pPr>
                  <w:r w:rsidRPr="00890F05">
                    <w:rPr>
                      <w:rFonts w:ascii="Arial" w:eastAsia="Times New Roman" w:hAnsi="Arial" w:cs="Arial"/>
                      <w:i/>
                      <w:iCs/>
                      <w:lang w:val="sr-Latn-RS"/>
                    </w:rPr>
                    <w:t>Više od 3</w:t>
                  </w:r>
                  <w:r w:rsidRPr="00890F05">
                    <w:rPr>
                      <w:rFonts w:ascii="Arial" w:eastAsia="Times New Roman" w:hAnsi="Arial" w:cs="Arial"/>
                      <w:i/>
                      <w:iCs/>
                      <w:lang w:val="sr-Latn-RS"/>
                    </w:rPr>
                    <w:br/>
                    <w:t>prevoznika</w:t>
                  </w:r>
                  <w:r w:rsidRPr="00890F05">
                    <w:rPr>
                      <w:rFonts w:ascii="Arial" w:eastAsia="Times New Roman" w:hAnsi="Arial" w:cs="Arial"/>
                      <w:i/>
                      <w:iCs/>
                      <w:lang w:val="sr-Latn-RS"/>
                    </w:rPr>
                    <w:br/>
                    <w:t>(2)</w:t>
                  </w:r>
                  <w:r w:rsidRPr="00890F05">
                    <w:rPr>
                      <w:rFonts w:ascii="Arial" w:eastAsia="Times New Roman" w:hAnsi="Arial" w:cs="Arial"/>
                      <w:lang w:val="sr-Latn-RS"/>
                    </w:rPr>
                    <w:t xml:space="preserve"> </w:t>
                  </w:r>
                  <w:r w:rsidRPr="00890F05">
                    <w:rPr>
                      <w:rFonts w:ascii="Webdings" w:eastAsia="Times New Roman" w:hAnsi="Webdings" w:cs="Arial"/>
                      <w:sz w:val="18"/>
                      <w:lang w:val="sr-Latn-RS"/>
                    </w:rPr>
                    <w:t></w:t>
                  </w:r>
                  <w:r w:rsidRPr="00890F05">
                    <w:rPr>
                      <w:rFonts w:ascii="Arial" w:eastAsia="Times New Roman" w:hAnsi="Arial" w:cs="Arial"/>
                      <w:lang w:val="sr-Latn-RS"/>
                    </w:rPr>
                    <w:t xml:space="preserve">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rsidTr="00890F05">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3648"/>
              <w:gridCol w:w="3087"/>
              <w:gridCol w:w="2619"/>
            </w:tblGrid>
            <w:tr w:rsidR="00890F05" w:rsidRPr="00890F05">
              <w:trPr>
                <w:tblCellSpacing w:w="0" w:type="dxa"/>
              </w:trPr>
              <w:tc>
                <w:tcPr>
                  <w:tcW w:w="1950" w:type="pct"/>
                  <w:tcBorders>
                    <w:top w:val="single" w:sz="2" w:space="0" w:color="000000"/>
                    <w:left w:val="single" w:sz="2" w:space="0" w:color="000000"/>
                    <w:bottom w:val="single" w:sz="2" w:space="0" w:color="000000"/>
                    <w:right w:val="single" w:sz="6" w:space="0" w:color="000000"/>
                  </w:tcBorders>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Način transporta (1):</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Datum prevoza:</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Potpis: </w:t>
                  </w:r>
                </w:p>
              </w:tc>
              <w:tc>
                <w:tcPr>
                  <w:tcW w:w="1650" w:type="pct"/>
                  <w:tcBorders>
                    <w:top w:val="single" w:sz="2" w:space="0" w:color="000000"/>
                    <w:left w:val="single" w:sz="2" w:space="0" w:color="000000"/>
                    <w:bottom w:val="single" w:sz="2" w:space="0" w:color="000000"/>
                    <w:right w:val="single" w:sz="6" w:space="0" w:color="000000"/>
                  </w:tcBorders>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Način transporta</w:t>
                  </w:r>
                  <w:r w:rsidRPr="00890F05">
                    <w:rPr>
                      <w:rFonts w:ascii="Arial" w:eastAsia="Times New Roman" w:hAnsi="Arial" w:cs="Arial"/>
                      <w:lang w:val="sr-Latn-RS"/>
                    </w:rPr>
                    <w:br/>
                    <w:t>(1):</w:t>
                  </w:r>
                  <w:r w:rsidRPr="00890F05">
                    <w:rPr>
                      <w:rFonts w:ascii="Arial" w:eastAsia="Times New Roman" w:hAnsi="Arial" w:cs="Arial"/>
                      <w:lang w:val="sr-Latn-RS"/>
                    </w:rPr>
                    <w:br/>
                    <w:t>Datum</w:t>
                  </w:r>
                  <w:r w:rsidRPr="00890F05">
                    <w:rPr>
                      <w:rFonts w:ascii="Arial" w:eastAsia="Times New Roman" w:hAnsi="Arial" w:cs="Arial"/>
                      <w:lang w:val="sr-Latn-RS"/>
                    </w:rPr>
                    <w:br/>
                    <w:t>prevoza:</w:t>
                  </w:r>
                  <w:r w:rsidRPr="00890F05">
                    <w:rPr>
                      <w:rFonts w:ascii="Arial" w:eastAsia="Times New Roman" w:hAnsi="Arial" w:cs="Arial"/>
                      <w:lang w:val="sr-Latn-RS"/>
                    </w:rPr>
                    <w:br/>
                    <w:t>Potpis</w:t>
                  </w:r>
                  <w:r w:rsidRPr="00890F05">
                    <w:rPr>
                      <w:rFonts w:ascii="Arial" w:eastAsia="Times New Roman" w:hAnsi="Arial" w:cs="Arial"/>
                      <w:lang w:val="sr-Latn-RS"/>
                    </w:rPr>
                    <w:br/>
                    <w:t xml:space="preserve">: </w:t>
                  </w:r>
                </w:p>
              </w:tc>
              <w:tc>
                <w:tcPr>
                  <w:tcW w:w="1400" w:type="pct"/>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Način transporta</w:t>
                  </w:r>
                  <w:r w:rsidRPr="00890F05">
                    <w:rPr>
                      <w:rFonts w:ascii="Arial" w:eastAsia="Times New Roman" w:hAnsi="Arial" w:cs="Arial"/>
                      <w:lang w:val="sr-Latn-RS"/>
                    </w:rPr>
                    <w:br/>
                    <w:t>(1):</w:t>
                  </w:r>
                  <w:r w:rsidRPr="00890F05">
                    <w:rPr>
                      <w:rFonts w:ascii="Arial" w:eastAsia="Times New Roman" w:hAnsi="Arial" w:cs="Arial"/>
                      <w:lang w:val="sr-Latn-RS"/>
                    </w:rPr>
                    <w:br/>
                    <w:t>Datum prevoza:</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Potpis: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rsidTr="00890F05">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5145"/>
              <w:gridCol w:w="4209"/>
            </w:tblGrid>
            <w:tr w:rsidR="00890F05" w:rsidRPr="00890F05">
              <w:trPr>
                <w:tblCellSpacing w:w="0" w:type="dxa"/>
              </w:trPr>
              <w:tc>
                <w:tcPr>
                  <w:tcW w:w="2750" w:type="pct"/>
                  <w:tcBorders>
                    <w:top w:val="single" w:sz="2" w:space="0" w:color="000000"/>
                    <w:left w:val="single" w:sz="2" w:space="0" w:color="000000"/>
                    <w:bottom w:val="single" w:sz="2" w:space="0" w:color="000000"/>
                    <w:right w:val="single" w:sz="6" w:space="0" w:color="000000"/>
                  </w:tcBorders>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t xml:space="preserve">9. </w:t>
                  </w:r>
                  <w:r w:rsidRPr="00890F05">
                    <w:rPr>
                      <w:rFonts w:ascii="Arial" w:eastAsia="Times New Roman" w:hAnsi="Arial" w:cs="Arial"/>
                      <w:lang w:val="sr-Latn-RS"/>
                    </w:rPr>
                    <w:t>Proizvođač(i) otpada (4;5;6):</w:t>
                  </w:r>
                  <w:r w:rsidRPr="00890F05">
                    <w:rPr>
                      <w:rFonts w:ascii="Arial" w:eastAsia="Times New Roman" w:hAnsi="Arial" w:cs="Arial"/>
                      <w:lang w:val="sr-Latn-RS"/>
                    </w:rPr>
                    <w:br/>
                    <w:t>Registracija br:</w:t>
                  </w:r>
                  <w:r w:rsidRPr="00890F05">
                    <w:rPr>
                      <w:rFonts w:ascii="Arial" w:eastAsia="Times New Roman" w:hAnsi="Arial" w:cs="Arial"/>
                      <w:lang w:val="sr-Latn-RS"/>
                    </w:rPr>
                    <w:br/>
                    <w:t>Naziv:</w:t>
                  </w:r>
                  <w:r w:rsidRPr="00890F05">
                    <w:rPr>
                      <w:rFonts w:ascii="Arial" w:eastAsia="Times New Roman" w:hAnsi="Arial" w:cs="Arial"/>
                      <w:lang w:val="sr-Latn-RS"/>
                    </w:rPr>
                    <w:br/>
                    <w:t xml:space="preserve">Adresa: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2250" w:type="pct"/>
                  <w:tcBorders>
                    <w:top w:val="single" w:sz="2" w:space="0" w:color="000000"/>
                    <w:left w:val="single" w:sz="2" w:space="0" w:color="000000"/>
                    <w:bottom w:val="single" w:sz="6" w:space="0" w:color="000000"/>
                    <w:right w:val="single" w:sz="2" w:space="0" w:color="000000"/>
                  </w:tcBorders>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t>12.</w:t>
                  </w:r>
                  <w:r w:rsidRPr="00890F05">
                    <w:rPr>
                      <w:rFonts w:ascii="Arial" w:eastAsia="Times New Roman" w:hAnsi="Arial" w:cs="Arial"/>
                      <w:i/>
                      <w:iCs/>
                      <w:lang w:val="sr-Latn-RS"/>
                    </w:rPr>
                    <w:t xml:space="preserve"> Naziv i sastav otpada (2):</w:t>
                  </w:r>
                </w:p>
              </w:tc>
            </w:tr>
            <w:tr w:rsidR="00890F05" w:rsidRPr="00890F05">
              <w:trPr>
                <w:tblCellSpacing w:w="0" w:type="dxa"/>
              </w:trPr>
              <w:tc>
                <w:tcPr>
                  <w:tcW w:w="0" w:type="auto"/>
                  <w:tcBorders>
                    <w:top w:val="single" w:sz="2" w:space="0" w:color="000000"/>
                    <w:left w:val="single" w:sz="2" w:space="0" w:color="000000"/>
                    <w:bottom w:val="single" w:sz="2" w:space="0" w:color="000000"/>
                    <w:right w:val="single" w:sz="6" w:space="0" w:color="000000"/>
                  </w:tcBorders>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Lice za kontakt:</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3149"/>
                    <w:gridCol w:w="1850"/>
                  </w:tblGrid>
                  <w:tr w:rsidR="00890F05" w:rsidRPr="00890F05">
                    <w:trPr>
                      <w:tblCellSpacing w:w="0" w:type="dxa"/>
                    </w:trPr>
                    <w:tc>
                      <w:tcPr>
                        <w:tcW w:w="3150" w:type="pct"/>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Tel:</w:t>
                        </w:r>
                      </w:p>
                    </w:tc>
                    <w:tc>
                      <w:tcPr>
                        <w:tcW w:w="1850" w:type="pct"/>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faks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c>
                <w:tcPr>
                  <w:tcW w:w="0" w:type="auto"/>
                  <w:tcBorders>
                    <w:top w:val="single" w:sz="2" w:space="0" w:color="000000"/>
                    <w:left w:val="single" w:sz="2" w:space="0" w:color="000000"/>
                    <w:bottom w:val="single" w:sz="6" w:space="0" w:color="000000"/>
                    <w:right w:val="single" w:sz="2" w:space="0" w:color="000000"/>
                  </w:tcBorders>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 xml:space="preserve">13. </w:t>
                  </w:r>
                  <w:r w:rsidRPr="00890F05">
                    <w:rPr>
                      <w:rFonts w:ascii="Arial" w:eastAsia="Times New Roman" w:hAnsi="Arial" w:cs="Arial"/>
                      <w:b/>
                      <w:bCs/>
                      <w:i/>
                      <w:iCs/>
                      <w:lang w:val="sr-Latn-RS"/>
                    </w:rPr>
                    <w:t>Fizička svojstva (1):</w:t>
                  </w:r>
                </w:p>
              </w:tc>
            </w:tr>
            <w:tr w:rsidR="00890F05" w:rsidRPr="00890F05">
              <w:trPr>
                <w:tblCellSpacing w:w="0" w:type="dxa"/>
              </w:trPr>
              <w:tc>
                <w:tcPr>
                  <w:tcW w:w="0" w:type="auto"/>
                  <w:tcBorders>
                    <w:top w:val="single" w:sz="2" w:space="0" w:color="000000"/>
                    <w:left w:val="single" w:sz="2" w:space="0" w:color="000000"/>
                    <w:bottom w:val="single" w:sz="2" w:space="0" w:color="000000"/>
                    <w:right w:val="single" w:sz="6" w:space="0" w:color="000000"/>
                  </w:tcBorders>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e-mail:</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Mesto nastajanja generisanja</w:t>
                  </w:r>
                  <w:r w:rsidRPr="00890F05">
                    <w:rPr>
                      <w:rFonts w:ascii="Arial" w:eastAsia="Times New Roman" w:hAnsi="Arial" w:cs="Arial"/>
                      <w:lang w:val="sr-Latn-RS"/>
                    </w:rPr>
                    <w:br/>
                    <w:t xml:space="preserve">otpada (2): </w:t>
                  </w:r>
                </w:p>
              </w:tc>
              <w:tc>
                <w:tcPr>
                  <w:tcW w:w="0" w:type="auto"/>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t xml:space="preserve">14. </w:t>
                  </w:r>
                  <w:r w:rsidRPr="00890F05">
                    <w:rPr>
                      <w:rFonts w:ascii="Arial" w:eastAsia="Times New Roman" w:hAnsi="Arial" w:cs="Arial"/>
                      <w:i/>
                      <w:iCs/>
                      <w:lang w:val="sr-Latn-RS"/>
                    </w:rPr>
                    <w:t>Identifikacija otpada (popuniti</w:t>
                  </w:r>
                  <w:r w:rsidRPr="00890F05">
                    <w:rPr>
                      <w:rFonts w:ascii="Arial" w:eastAsia="Times New Roman" w:hAnsi="Arial" w:cs="Arial"/>
                      <w:i/>
                      <w:iCs/>
                      <w:lang w:val="sr-Latn-RS"/>
                    </w:rPr>
                    <w:br/>
                    <w:t>odgovarajućim oznakama)</w:t>
                  </w:r>
                  <w:r w:rsidRPr="00890F05">
                    <w:rPr>
                      <w:rFonts w:ascii="Arial" w:eastAsia="Times New Roman" w:hAnsi="Arial" w:cs="Arial"/>
                      <w:i/>
                      <w:iCs/>
                      <w:lang w:val="sr-Latn-RS"/>
                    </w:rPr>
                    <w:br/>
                  </w:r>
                  <w:r w:rsidRPr="00890F05">
                    <w:rPr>
                      <w:rFonts w:ascii="Arial" w:eastAsia="Times New Roman" w:hAnsi="Arial" w:cs="Arial"/>
                      <w:lang w:val="sr-Latn-RS"/>
                    </w:rPr>
                    <w:t xml:space="preserve">(i) </w:t>
                  </w:r>
                  <w:proofErr w:type="spellStart"/>
                  <w:r w:rsidRPr="00890F05">
                    <w:rPr>
                      <w:rFonts w:ascii="Arial" w:eastAsia="Times New Roman" w:hAnsi="Arial" w:cs="Arial"/>
                      <w:lang w:val="sr-Latn-RS"/>
                    </w:rPr>
                    <w:t>Bazel</w:t>
                  </w:r>
                  <w:proofErr w:type="spellEnd"/>
                  <w:r w:rsidRPr="00890F05">
                    <w:rPr>
                      <w:rFonts w:ascii="Arial" w:eastAsia="Times New Roman" w:hAnsi="Arial" w:cs="Arial"/>
                      <w:lang w:val="sr-Latn-RS"/>
                    </w:rPr>
                    <w:t xml:space="preserve"> prilog VIII (ili IX ako je</w:t>
                  </w:r>
                  <w:r w:rsidRPr="00890F05">
                    <w:rPr>
                      <w:rFonts w:ascii="Arial" w:eastAsia="Times New Roman" w:hAnsi="Arial" w:cs="Arial"/>
                      <w:lang w:val="sr-Latn-RS"/>
                    </w:rPr>
                    <w:br/>
                  </w:r>
                  <w:proofErr w:type="spellStart"/>
                  <w:r w:rsidRPr="00890F05">
                    <w:rPr>
                      <w:rFonts w:ascii="Arial" w:eastAsia="Times New Roman" w:hAnsi="Arial" w:cs="Arial"/>
                      <w:lang w:val="sr-Latn-RS"/>
                    </w:rPr>
                    <w:t>primenjljiv</w:t>
                  </w:r>
                  <w:proofErr w:type="spellEnd"/>
                  <w:r w:rsidRPr="00890F05">
                    <w:rPr>
                      <w:rFonts w:ascii="Arial" w:eastAsia="Times New Roman" w:hAnsi="Arial" w:cs="Arial"/>
                      <w:lang w:val="sr-Latn-RS"/>
                    </w:rPr>
                    <w:t xml:space="preserve">):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rsidTr="00890F05">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2202"/>
              <w:gridCol w:w="320"/>
              <w:gridCol w:w="2389"/>
              <w:gridCol w:w="320"/>
              <w:gridCol w:w="2950"/>
              <w:gridCol w:w="1173"/>
            </w:tblGrid>
            <w:tr w:rsidR="00890F05" w:rsidRPr="00890F05">
              <w:trPr>
                <w:tblCellSpacing w:w="0" w:type="dxa"/>
              </w:trPr>
              <w:tc>
                <w:tcPr>
                  <w:tcW w:w="1200" w:type="pct"/>
                  <w:tcBorders>
                    <w:top w:val="single" w:sz="2" w:space="0" w:color="000000"/>
                    <w:left w:val="single" w:sz="2" w:space="0" w:color="000000"/>
                    <w:bottom w:val="single" w:sz="2" w:space="0" w:color="000000"/>
                    <w:right w:val="single" w:sz="6" w:space="0" w:color="000000"/>
                  </w:tcBorders>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 xml:space="preserve">10. </w:t>
                  </w:r>
                  <w:proofErr w:type="spellStart"/>
                  <w:r w:rsidRPr="00890F05">
                    <w:rPr>
                      <w:rFonts w:ascii="Arial" w:eastAsia="Times New Roman" w:hAnsi="Arial" w:cs="Arial"/>
                      <w:b/>
                      <w:bCs/>
                      <w:lang w:val="sr-Latn-RS"/>
                    </w:rPr>
                    <w:t>Odlagač</w:t>
                  </w:r>
                  <w:proofErr w:type="spellEnd"/>
                  <w:r w:rsidRPr="00890F05">
                    <w:rPr>
                      <w:rFonts w:ascii="Arial" w:eastAsia="Times New Roman" w:hAnsi="Arial" w:cs="Arial"/>
                      <w:b/>
                      <w:bCs/>
                      <w:lang w:val="sr-Latn-RS"/>
                    </w:rPr>
                    <w:t xml:space="preserve">: </w:t>
                  </w:r>
                </w:p>
              </w:tc>
              <w:tc>
                <w:tcPr>
                  <w:tcW w:w="100" w:type="pct"/>
                  <w:tcBorders>
                    <w:top w:val="single" w:sz="2" w:space="0" w:color="000000"/>
                    <w:left w:val="single" w:sz="2" w:space="0" w:color="000000"/>
                    <w:bottom w:val="single" w:sz="2" w:space="0" w:color="000000"/>
                    <w:right w:val="single" w:sz="6" w:space="0" w:color="000000"/>
                  </w:tcBorders>
                  <w:vAlign w:val="bottom"/>
                  <w:hideMark/>
                </w:tcPr>
                <w:p w:rsidR="00890F05" w:rsidRPr="00890F05" w:rsidRDefault="00890F05" w:rsidP="00890F05">
                  <w:pPr>
                    <w:spacing w:before="100" w:beforeAutospacing="1" w:after="100" w:afterAutospacing="1" w:line="240" w:lineRule="auto"/>
                    <w:jc w:val="center"/>
                    <w:rPr>
                      <w:rFonts w:ascii="Arial" w:eastAsia="Times New Roman" w:hAnsi="Arial" w:cs="Arial"/>
                      <w:lang w:val="sr-Latn-RS"/>
                    </w:rPr>
                  </w:pPr>
                  <w:r w:rsidRPr="00890F05">
                    <w:rPr>
                      <w:rFonts w:ascii="Webdings" w:eastAsia="Times New Roman" w:hAnsi="Webdings" w:cs="Arial"/>
                      <w:sz w:val="18"/>
                      <w:lang w:val="sr-Latn-RS"/>
                    </w:rPr>
                    <w:t></w:t>
                  </w:r>
                  <w:r w:rsidRPr="00890F05">
                    <w:rPr>
                      <w:rFonts w:ascii="Arial" w:eastAsia="Times New Roman" w:hAnsi="Arial" w:cs="Arial"/>
                      <w:lang w:val="sr-Latn-RS"/>
                    </w:rPr>
                    <w:t xml:space="preserve"> </w:t>
                  </w:r>
                </w:p>
              </w:tc>
              <w:tc>
                <w:tcPr>
                  <w:tcW w:w="1300" w:type="pct"/>
                  <w:tcBorders>
                    <w:top w:val="single" w:sz="2" w:space="0" w:color="000000"/>
                    <w:left w:val="single" w:sz="2" w:space="0" w:color="000000"/>
                    <w:bottom w:val="single" w:sz="2" w:space="0" w:color="000000"/>
                    <w:right w:val="single" w:sz="6" w:space="0" w:color="000000"/>
                  </w:tcBorders>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 xml:space="preserve">Prerađivač: </w:t>
                  </w:r>
                </w:p>
              </w:tc>
              <w:tc>
                <w:tcPr>
                  <w:tcW w:w="150" w:type="pct"/>
                  <w:tcBorders>
                    <w:top w:val="single" w:sz="2" w:space="0" w:color="000000"/>
                    <w:left w:val="single" w:sz="2" w:space="0" w:color="000000"/>
                    <w:bottom w:val="single" w:sz="2" w:space="0" w:color="000000"/>
                    <w:right w:val="single" w:sz="6" w:space="0" w:color="000000"/>
                  </w:tcBorders>
                  <w:vAlign w:val="bottom"/>
                  <w:hideMark/>
                </w:tcPr>
                <w:p w:rsidR="00890F05" w:rsidRPr="00890F05" w:rsidRDefault="00890F05" w:rsidP="00890F05">
                  <w:pPr>
                    <w:spacing w:before="100" w:beforeAutospacing="1" w:after="100" w:afterAutospacing="1" w:line="240" w:lineRule="auto"/>
                    <w:rPr>
                      <w:rFonts w:ascii="Webdings" w:eastAsia="Times New Roman" w:hAnsi="Webdings"/>
                      <w:sz w:val="18"/>
                      <w:szCs w:val="18"/>
                      <w:lang w:val="sr-Latn-RS"/>
                    </w:rPr>
                  </w:pPr>
                  <w:r w:rsidRPr="00890F05">
                    <w:rPr>
                      <w:rFonts w:ascii="Webdings" w:eastAsia="Times New Roman" w:hAnsi="Webdings"/>
                      <w:sz w:val="18"/>
                      <w:szCs w:val="18"/>
                      <w:lang w:val="sr-Latn-RS"/>
                    </w:rPr>
                    <w:t></w:t>
                  </w:r>
                </w:p>
              </w:tc>
              <w:tc>
                <w:tcPr>
                  <w:tcW w:w="1600" w:type="pct"/>
                  <w:tcBorders>
                    <w:top w:val="single" w:sz="2" w:space="0" w:color="000000"/>
                    <w:left w:val="single" w:sz="2" w:space="0" w:color="000000"/>
                    <w:bottom w:val="single" w:sz="2"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w:t>
                  </w:r>
                  <w:proofErr w:type="spellStart"/>
                  <w:r w:rsidRPr="00890F05">
                    <w:rPr>
                      <w:rFonts w:ascii="Arial" w:eastAsia="Times New Roman" w:hAnsi="Arial" w:cs="Arial"/>
                      <w:lang w:val="sr-Latn-RS"/>
                    </w:rPr>
                    <w:t>ii</w:t>
                  </w:r>
                  <w:proofErr w:type="spellEnd"/>
                  <w:r w:rsidRPr="00890F05">
                    <w:rPr>
                      <w:rFonts w:ascii="Arial" w:eastAsia="Times New Roman" w:hAnsi="Arial" w:cs="Arial"/>
                      <w:lang w:val="sr-Latn-RS"/>
                    </w:rPr>
                    <w:t>) OECD oznaka (ako je</w:t>
                  </w:r>
                  <w:r w:rsidRPr="00890F05">
                    <w:rPr>
                      <w:rFonts w:ascii="Arial" w:eastAsia="Times New Roman" w:hAnsi="Arial" w:cs="Arial"/>
                      <w:lang w:val="sr-Latn-RS"/>
                    </w:rPr>
                    <w:br/>
                    <w:t xml:space="preserve">drugačija od (i)): </w:t>
                  </w:r>
                </w:p>
              </w:tc>
              <w:tc>
                <w:tcPr>
                  <w:tcW w:w="650" w:type="pct"/>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rsidTr="00890F05">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5145"/>
              <w:gridCol w:w="4209"/>
            </w:tblGrid>
            <w:tr w:rsidR="00890F05" w:rsidRPr="00890F05">
              <w:trPr>
                <w:tblCellSpacing w:w="0" w:type="dxa"/>
              </w:trPr>
              <w:tc>
                <w:tcPr>
                  <w:tcW w:w="2750" w:type="pct"/>
                  <w:tcBorders>
                    <w:top w:val="single" w:sz="2" w:space="0" w:color="000000"/>
                    <w:left w:val="single" w:sz="2" w:space="0" w:color="000000"/>
                    <w:bottom w:val="single" w:sz="6"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Registracija br: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Naziv: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Adresa: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4022"/>
                    <w:gridCol w:w="977"/>
                  </w:tblGrid>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Lice za kontakt:</w:t>
                        </w:r>
                      </w:p>
                    </w:tc>
                    <w:tc>
                      <w:tcPr>
                        <w:tcW w:w="0" w:type="auto"/>
                        <w:vAlign w:val="center"/>
                        <w:hideMark/>
                      </w:tcPr>
                      <w:p w:rsidR="00890F05" w:rsidRPr="00890F05" w:rsidRDefault="00890F05" w:rsidP="00890F05">
                        <w:pPr>
                          <w:spacing w:after="0" w:line="240" w:lineRule="auto"/>
                          <w:rPr>
                            <w:rFonts w:ascii="Times New Roman" w:eastAsia="Times New Roman" w:hAnsi="Times New Roman"/>
                            <w:sz w:val="24"/>
                            <w:szCs w:val="24"/>
                            <w:lang w:val="sr-Latn-RS"/>
                          </w:rPr>
                        </w:pPr>
                        <w:r w:rsidRPr="00890F05">
                          <w:rPr>
                            <w:rFonts w:ascii="Times New Roman" w:eastAsia="Times New Roman" w:hAnsi="Times New Roman"/>
                            <w:sz w:val="24"/>
                            <w:szCs w:val="24"/>
                            <w:lang w:val="sr-Latn-RS"/>
                          </w:rPr>
                          <w:t>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Tel:</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Faks:</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e- mail:</w:t>
                        </w:r>
                        <w:r w:rsidRPr="00890F05">
                          <w:rPr>
                            <w:rFonts w:ascii="Arial" w:eastAsia="Times New Roman" w:hAnsi="Arial" w:cs="Arial"/>
                            <w:lang w:val="sr-Latn-RS"/>
                          </w:rPr>
                          <w:br/>
                          <w:t>Stvarno mesto</w:t>
                        </w:r>
                        <w:r w:rsidRPr="00890F05">
                          <w:rPr>
                            <w:rFonts w:ascii="Arial" w:eastAsia="Times New Roman" w:hAnsi="Arial" w:cs="Arial"/>
                            <w:lang w:val="sr-Latn-RS"/>
                          </w:rPr>
                          <w:br/>
                          <w:t xml:space="preserve">odlaganja/procesiranja: </w:t>
                        </w:r>
                        <w:r w:rsidRPr="00890F05">
                          <w:rPr>
                            <w:rFonts w:ascii="Arial" w:eastAsia="Times New Roman" w:hAnsi="Arial" w:cs="Arial"/>
                            <w:i/>
                            <w:iCs/>
                            <w:lang w:val="sr-Latn-RS"/>
                          </w:rPr>
                          <w:t>(2)</w:t>
                        </w:r>
                      </w:p>
                    </w:tc>
                    <w:tc>
                      <w:tcPr>
                        <w:tcW w:w="0" w:type="auto"/>
                        <w:vAlign w:val="center"/>
                        <w:hideMark/>
                      </w:tcPr>
                      <w:p w:rsidR="00890F05" w:rsidRPr="00890F05" w:rsidRDefault="00890F05" w:rsidP="00890F05">
                        <w:pPr>
                          <w:spacing w:after="0" w:line="240" w:lineRule="auto"/>
                          <w:rPr>
                            <w:rFonts w:ascii="Times New Roman" w:eastAsia="Times New Roman" w:hAnsi="Times New Roman"/>
                            <w:sz w:val="24"/>
                            <w:szCs w:val="24"/>
                            <w:lang w:val="sr-Latn-RS"/>
                          </w:rPr>
                        </w:pPr>
                        <w:r w:rsidRPr="00890F05">
                          <w:rPr>
                            <w:rFonts w:ascii="Times New Roman" w:eastAsia="Times New Roman" w:hAnsi="Times New Roman"/>
                            <w:sz w:val="24"/>
                            <w:szCs w:val="24"/>
                            <w:lang w:val="sr-Latn-RS"/>
                          </w:rPr>
                          <w:t>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c>
                <w:tcPr>
                  <w:tcW w:w="2250" w:type="pct"/>
                  <w:vMerge w:val="restart"/>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w:t>
                  </w:r>
                  <w:proofErr w:type="spellStart"/>
                  <w:r w:rsidRPr="00890F05">
                    <w:rPr>
                      <w:rFonts w:ascii="Arial" w:eastAsia="Times New Roman" w:hAnsi="Arial" w:cs="Arial"/>
                      <w:lang w:val="sr-Latn-RS"/>
                    </w:rPr>
                    <w:t>iii</w:t>
                  </w:r>
                  <w:proofErr w:type="spellEnd"/>
                  <w:r w:rsidRPr="00890F05">
                    <w:rPr>
                      <w:rFonts w:ascii="Arial" w:eastAsia="Times New Roman" w:hAnsi="Arial" w:cs="Arial"/>
                      <w:lang w:val="sr-Latn-RS"/>
                    </w:rPr>
                    <w:t>) EC lista</w:t>
                  </w:r>
                  <w:r w:rsidRPr="00890F05">
                    <w:rPr>
                      <w:rFonts w:ascii="Arial" w:eastAsia="Times New Roman" w:hAnsi="Arial" w:cs="Arial"/>
                      <w:lang w:val="sr-Latn-RS"/>
                    </w:rPr>
                    <w:br/>
                    <w:t>otpada:</w:t>
                  </w:r>
                  <w:r w:rsidRPr="00890F05">
                    <w:rPr>
                      <w:rFonts w:ascii="Arial" w:eastAsia="Times New Roman" w:hAnsi="Arial" w:cs="Arial"/>
                      <w:lang w:val="sr-Latn-RS"/>
                    </w:rPr>
                    <w:br/>
                    <w:t>(</w:t>
                  </w:r>
                  <w:proofErr w:type="spellStart"/>
                  <w:r w:rsidRPr="00890F05">
                    <w:rPr>
                      <w:rFonts w:ascii="Arial" w:eastAsia="Times New Roman" w:hAnsi="Arial" w:cs="Arial"/>
                      <w:lang w:val="sr-Latn-RS"/>
                    </w:rPr>
                    <w:t>iv</w:t>
                  </w:r>
                  <w:proofErr w:type="spellEnd"/>
                  <w:r w:rsidRPr="00890F05">
                    <w:rPr>
                      <w:rFonts w:ascii="Arial" w:eastAsia="Times New Roman" w:hAnsi="Arial" w:cs="Arial"/>
                      <w:lang w:val="sr-Latn-RS"/>
                    </w:rPr>
                    <w:t>) Nacionalna oznaka u zemlji</w:t>
                  </w:r>
                  <w:r w:rsidRPr="00890F05">
                    <w:rPr>
                      <w:rFonts w:ascii="Arial" w:eastAsia="Times New Roman" w:hAnsi="Arial" w:cs="Arial"/>
                      <w:lang w:val="sr-Latn-RS"/>
                    </w:rPr>
                    <w:br/>
                    <w:t>izvoza:</w:t>
                  </w:r>
                  <w:r w:rsidRPr="00890F05">
                    <w:rPr>
                      <w:rFonts w:ascii="Arial" w:eastAsia="Times New Roman" w:hAnsi="Arial" w:cs="Arial"/>
                      <w:lang w:val="sr-Latn-RS"/>
                    </w:rPr>
                    <w:br/>
                    <w:t>(v) Nacionalna oznaka u zemlji</w:t>
                  </w:r>
                  <w:r w:rsidRPr="00890F05">
                    <w:rPr>
                      <w:rFonts w:ascii="Arial" w:eastAsia="Times New Roman" w:hAnsi="Arial" w:cs="Arial"/>
                      <w:lang w:val="sr-Latn-RS"/>
                    </w:rPr>
                    <w:br/>
                    <w:t>uvoza:</w:t>
                  </w:r>
                  <w:r w:rsidRPr="00890F05">
                    <w:rPr>
                      <w:rFonts w:ascii="Arial" w:eastAsia="Times New Roman" w:hAnsi="Arial" w:cs="Arial"/>
                      <w:lang w:val="sr-Latn-RS"/>
                    </w:rPr>
                    <w:br/>
                    <w:t>(vi) druge oznake</w:t>
                  </w:r>
                  <w:r w:rsidRPr="00890F05">
                    <w:rPr>
                      <w:rFonts w:ascii="Arial" w:eastAsia="Times New Roman" w:hAnsi="Arial" w:cs="Arial"/>
                      <w:lang w:val="sr-Latn-RS"/>
                    </w:rPr>
                    <w:br/>
                    <w:t>(specificirati)</w:t>
                  </w:r>
                  <w:r w:rsidRPr="00890F05">
                    <w:rPr>
                      <w:rFonts w:ascii="Arial" w:eastAsia="Times New Roman" w:hAnsi="Arial" w:cs="Arial"/>
                      <w:lang w:val="sr-Latn-RS"/>
                    </w:rPr>
                    <w:br/>
                    <w:t>:</w:t>
                  </w:r>
                  <w:r w:rsidRPr="00890F05">
                    <w:rPr>
                      <w:rFonts w:ascii="Arial" w:eastAsia="Times New Roman" w:hAnsi="Arial" w:cs="Arial"/>
                      <w:lang w:val="sr-Latn-RS"/>
                    </w:rPr>
                    <w:br/>
                    <w:t>(</w:t>
                  </w:r>
                  <w:proofErr w:type="spellStart"/>
                  <w:r w:rsidRPr="00890F05">
                    <w:rPr>
                      <w:rFonts w:ascii="Arial" w:eastAsia="Times New Roman" w:hAnsi="Arial" w:cs="Arial"/>
                      <w:lang w:val="sr-Latn-RS"/>
                    </w:rPr>
                    <w:t>vii</w:t>
                  </w:r>
                  <w:proofErr w:type="spellEnd"/>
                  <w:r w:rsidRPr="00890F05">
                    <w:rPr>
                      <w:rFonts w:ascii="Arial" w:eastAsia="Times New Roman" w:hAnsi="Arial" w:cs="Arial"/>
                      <w:lang w:val="sr-Latn-RS"/>
                    </w:rPr>
                    <w:t>) Y- oznaka:</w:t>
                  </w:r>
                  <w:r w:rsidRPr="00890F05">
                    <w:rPr>
                      <w:rFonts w:ascii="Arial" w:eastAsia="Times New Roman" w:hAnsi="Arial" w:cs="Arial"/>
                      <w:lang w:val="sr-Latn-RS"/>
                    </w:rPr>
                    <w:br/>
                    <w:t>(</w:t>
                  </w:r>
                  <w:proofErr w:type="spellStart"/>
                  <w:r w:rsidRPr="00890F05">
                    <w:rPr>
                      <w:rFonts w:ascii="Arial" w:eastAsia="Times New Roman" w:hAnsi="Arial" w:cs="Arial"/>
                      <w:lang w:val="sr-Latn-RS"/>
                    </w:rPr>
                    <w:t>viii</w:t>
                  </w:r>
                  <w:proofErr w:type="spellEnd"/>
                  <w:r w:rsidRPr="00890F05">
                    <w:rPr>
                      <w:rFonts w:ascii="Arial" w:eastAsia="Times New Roman" w:hAnsi="Arial" w:cs="Arial"/>
                      <w:lang w:val="sr-Latn-RS"/>
                    </w:rPr>
                    <w:t>) H-oznaka (1):</w:t>
                  </w:r>
                  <w:r w:rsidRPr="00890F05">
                    <w:rPr>
                      <w:rFonts w:ascii="Arial" w:eastAsia="Times New Roman" w:hAnsi="Arial" w:cs="Arial"/>
                      <w:lang w:val="sr-Latn-RS"/>
                    </w:rPr>
                    <w:br/>
                    <w:t>(</w:t>
                  </w:r>
                  <w:proofErr w:type="spellStart"/>
                  <w:r w:rsidRPr="00890F05">
                    <w:rPr>
                      <w:rFonts w:ascii="Arial" w:eastAsia="Times New Roman" w:hAnsi="Arial" w:cs="Arial"/>
                      <w:lang w:val="sr-Latn-RS"/>
                    </w:rPr>
                    <w:t>ix</w:t>
                  </w:r>
                  <w:proofErr w:type="spellEnd"/>
                  <w:r w:rsidRPr="00890F05">
                    <w:rPr>
                      <w:rFonts w:ascii="Arial" w:eastAsia="Times New Roman" w:hAnsi="Arial" w:cs="Arial"/>
                      <w:lang w:val="sr-Latn-RS"/>
                    </w:rPr>
                    <w:t>) UN klasa (1):</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(x) UN broj:</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w:t>
                  </w:r>
                  <w:proofErr w:type="spellStart"/>
                  <w:r w:rsidRPr="00890F05">
                    <w:rPr>
                      <w:rFonts w:ascii="Arial" w:eastAsia="Times New Roman" w:hAnsi="Arial" w:cs="Arial"/>
                      <w:lang w:val="sr-Latn-RS"/>
                    </w:rPr>
                    <w:t>ix</w:t>
                  </w:r>
                  <w:proofErr w:type="spellEnd"/>
                  <w:r w:rsidRPr="00890F05">
                    <w:rPr>
                      <w:rFonts w:ascii="Arial" w:eastAsia="Times New Roman" w:hAnsi="Arial" w:cs="Arial"/>
                      <w:lang w:val="sr-Latn-RS"/>
                    </w:rPr>
                    <w:t>) UN naziv</w:t>
                  </w:r>
                  <w:r w:rsidRPr="00890F05">
                    <w:rPr>
                      <w:rFonts w:ascii="Arial" w:eastAsia="Times New Roman" w:hAnsi="Arial" w:cs="Arial"/>
                      <w:lang w:val="sr-Latn-RS"/>
                    </w:rPr>
                    <w:br/>
                    <w:t xml:space="preserve">pošiljke: </w:t>
                  </w:r>
                </w:p>
              </w:tc>
            </w:tr>
            <w:tr w:rsidR="00890F05" w:rsidRPr="00890F05">
              <w:trPr>
                <w:tblCellSpacing w:w="0" w:type="dxa"/>
              </w:trPr>
              <w:tc>
                <w:tcPr>
                  <w:tcW w:w="0" w:type="auto"/>
                  <w:tcBorders>
                    <w:top w:val="single" w:sz="2" w:space="0" w:color="000000"/>
                    <w:left w:val="single" w:sz="2" w:space="0" w:color="000000"/>
                    <w:bottom w:val="single" w:sz="2"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11. Operacija(e) odlaganja/prerađivanja</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e-mail: </w:t>
                  </w:r>
                </w:p>
              </w:tc>
              <w:tc>
                <w:tcPr>
                  <w:tcW w:w="0" w:type="auto"/>
                  <w:vMerge/>
                  <w:vAlign w:val="center"/>
                  <w:hideMark/>
                </w:tcPr>
                <w:p w:rsidR="00890F05" w:rsidRPr="00890F05" w:rsidRDefault="00890F05" w:rsidP="00890F05">
                  <w:pPr>
                    <w:spacing w:after="0" w:line="240" w:lineRule="auto"/>
                    <w:rPr>
                      <w:rFonts w:ascii="Arial" w:eastAsia="Times New Roman" w:hAnsi="Arial" w:cs="Arial"/>
                      <w:lang w:val="sr-Latn-RS"/>
                    </w:rPr>
                  </w:pP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rsidTr="00890F05">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5145"/>
              <w:gridCol w:w="4209"/>
            </w:tblGrid>
            <w:tr w:rsidR="00890F05" w:rsidRPr="00890F05">
              <w:trPr>
                <w:tblCellSpacing w:w="0" w:type="dxa"/>
              </w:trPr>
              <w:tc>
                <w:tcPr>
                  <w:tcW w:w="2750" w:type="pct"/>
                  <w:tcBorders>
                    <w:top w:val="single" w:sz="2" w:space="0" w:color="000000"/>
                    <w:left w:val="single" w:sz="2" w:space="0" w:color="000000"/>
                    <w:bottom w:val="single" w:sz="6"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Stvarno mesto </w:t>
                  </w:r>
                  <w:r w:rsidRPr="00890F05">
                    <w:rPr>
                      <w:rFonts w:ascii="Arial" w:eastAsia="Times New Roman" w:hAnsi="Arial" w:cs="Arial"/>
                      <w:lang w:val="sr-Latn-RS"/>
                    </w:rPr>
                    <w:br/>
                    <w:t>odlaganja/procesiranja:</w:t>
                  </w:r>
                  <w:r w:rsidRPr="00890F05">
                    <w:rPr>
                      <w:rFonts w:ascii="Arial" w:eastAsia="Times New Roman" w:hAnsi="Arial" w:cs="Arial"/>
                      <w:i/>
                      <w:iCs/>
                      <w:lang w:val="sr-Latn-RS"/>
                    </w:rPr>
                    <w:t xml:space="preserve"> (2)</w:t>
                  </w:r>
                </w:p>
              </w:tc>
              <w:tc>
                <w:tcPr>
                  <w:tcW w:w="2250" w:type="pct"/>
                  <w:tcBorders>
                    <w:top w:val="single" w:sz="2"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trPr>
                <w:tblCellSpacing w:w="0" w:type="dxa"/>
              </w:trPr>
              <w:tc>
                <w:tcPr>
                  <w:tcW w:w="0" w:type="auto"/>
                  <w:tcBorders>
                    <w:top w:val="single" w:sz="2" w:space="0" w:color="000000"/>
                    <w:left w:val="single" w:sz="2" w:space="0" w:color="000000"/>
                    <w:bottom w:val="single" w:sz="6"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trPr>
                <w:tblCellSpacing w:w="0" w:type="dxa"/>
              </w:trPr>
              <w:tc>
                <w:tcPr>
                  <w:tcW w:w="0" w:type="auto"/>
                  <w:tcBorders>
                    <w:top w:val="single" w:sz="2" w:space="0" w:color="000000"/>
                    <w:left w:val="single" w:sz="2" w:space="0" w:color="000000"/>
                    <w:bottom w:val="single" w:sz="6"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trPr>
                <w:tblCellSpacing w:w="0" w:type="dxa"/>
              </w:trPr>
              <w:tc>
                <w:tcPr>
                  <w:tcW w:w="0" w:type="auto"/>
                  <w:tcBorders>
                    <w:top w:val="single" w:sz="2" w:space="0" w:color="000000"/>
                    <w:left w:val="single" w:sz="2" w:space="0" w:color="000000"/>
                    <w:bottom w:val="single" w:sz="2"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D-oznaka / R-oznaka </w:t>
                  </w:r>
                  <w:r w:rsidRPr="00890F05">
                    <w:rPr>
                      <w:rFonts w:ascii="Arial" w:eastAsia="Times New Roman" w:hAnsi="Arial" w:cs="Arial"/>
                      <w:i/>
                      <w:iCs/>
                      <w:lang w:val="sr-Latn-RS"/>
                    </w:rPr>
                    <w:t>(1)</w:t>
                  </w: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w:t>
                  </w:r>
                  <w:proofErr w:type="spellStart"/>
                  <w:r w:rsidRPr="00890F05">
                    <w:rPr>
                      <w:rFonts w:ascii="Arial" w:eastAsia="Times New Roman" w:hAnsi="Arial" w:cs="Arial"/>
                      <w:lang w:val="sr-Latn-RS"/>
                    </w:rPr>
                    <w:t>xii</w:t>
                  </w:r>
                  <w:proofErr w:type="spellEnd"/>
                  <w:r w:rsidRPr="00890F05">
                    <w:rPr>
                      <w:rFonts w:ascii="Arial" w:eastAsia="Times New Roman" w:hAnsi="Arial" w:cs="Arial"/>
                      <w:lang w:val="sr-Latn-RS"/>
                    </w:rPr>
                    <w:t>) Carinski broj(evi)</w:t>
                  </w:r>
                  <w:r w:rsidRPr="00890F05">
                    <w:rPr>
                      <w:rFonts w:ascii="Arial" w:eastAsia="Times New Roman" w:hAnsi="Arial" w:cs="Arial"/>
                      <w:lang w:val="sr-Latn-RS"/>
                    </w:rPr>
                    <w:br/>
                    <w:t xml:space="preserve">(HS):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rsidTr="00890F05">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lastRenderedPageBreak/>
              <w:t>15. Izjava izvoznika-</w:t>
            </w:r>
            <w:proofErr w:type="spellStart"/>
            <w:r w:rsidRPr="00890F05">
              <w:rPr>
                <w:rFonts w:ascii="Arial" w:eastAsia="Times New Roman" w:hAnsi="Arial" w:cs="Arial"/>
                <w:b/>
                <w:bCs/>
                <w:lang w:val="sr-Latn-RS"/>
              </w:rPr>
              <w:t>notifikacionog</w:t>
            </w:r>
            <w:proofErr w:type="spellEnd"/>
            <w:r w:rsidRPr="00890F05">
              <w:rPr>
                <w:rFonts w:ascii="Arial" w:eastAsia="Times New Roman" w:hAnsi="Arial" w:cs="Arial"/>
                <w:b/>
                <w:bCs/>
                <w:lang w:val="sr-Latn-RS"/>
              </w:rPr>
              <w:t xml:space="preserve"> lica/proizvođača (4):</w:t>
            </w:r>
            <w:r w:rsidRPr="00890F05">
              <w:rPr>
                <w:rFonts w:ascii="Arial" w:eastAsia="Times New Roman" w:hAnsi="Arial" w:cs="Arial"/>
                <w:lang w:val="sr-Latn-RS"/>
              </w:rPr>
              <w:br/>
              <w:t xml:space="preserve">Ovim potvrđujem da su dati podaci, prema mojim najboljim saznanjima, tačni i potpuni. Takođe potvrđujem da su preuzete zakonski </w:t>
            </w:r>
            <w:proofErr w:type="spellStart"/>
            <w:r w:rsidRPr="00890F05">
              <w:rPr>
                <w:rFonts w:ascii="Arial" w:eastAsia="Times New Roman" w:hAnsi="Arial" w:cs="Arial"/>
                <w:lang w:val="sr-Latn-RS"/>
              </w:rPr>
              <w:t>primenjljive</w:t>
            </w:r>
            <w:proofErr w:type="spellEnd"/>
            <w:r w:rsidRPr="00890F05">
              <w:rPr>
                <w:rFonts w:ascii="Arial" w:eastAsia="Times New Roman" w:hAnsi="Arial" w:cs="Arial"/>
                <w:lang w:val="sr-Latn-RS"/>
              </w:rPr>
              <w:t xml:space="preserve"> ugovorne obaveze i da </w:t>
            </w:r>
            <w:proofErr w:type="spellStart"/>
            <w:r w:rsidRPr="00890F05">
              <w:rPr>
                <w:rFonts w:ascii="Arial" w:eastAsia="Times New Roman" w:hAnsi="Arial" w:cs="Arial"/>
                <w:lang w:val="sr-Latn-RS"/>
              </w:rPr>
              <w:t>prekogranično</w:t>
            </w:r>
            <w:proofErr w:type="spellEnd"/>
            <w:r w:rsidRPr="00890F05">
              <w:rPr>
                <w:rFonts w:ascii="Arial" w:eastAsia="Times New Roman" w:hAnsi="Arial" w:cs="Arial"/>
                <w:lang w:val="sr-Latn-RS"/>
              </w:rPr>
              <w:t xml:space="preserve"> kretanje jeste ili će biti pokriveno svim potrebnim osiguranjima ili drugim finansijskim garancijama, kao i da saglasnosti koji su potrebni od nadležnih organa uključenih država, dobijeni.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3367"/>
              <w:gridCol w:w="3274"/>
              <w:gridCol w:w="2713"/>
            </w:tblGrid>
            <w:tr w:rsidR="00890F05" w:rsidRPr="00890F05">
              <w:trPr>
                <w:tblCellSpacing w:w="0" w:type="dxa"/>
              </w:trPr>
              <w:tc>
                <w:tcPr>
                  <w:tcW w:w="1800" w:type="pct"/>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1750" w:type="pct"/>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Datum: </w:t>
                  </w:r>
                </w:p>
              </w:tc>
              <w:tc>
                <w:tcPr>
                  <w:tcW w:w="1450" w:type="pct"/>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Potpis: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Naziv: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rsidTr="00890F05">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 xml:space="preserve">16. Popunjava osoba koja je na bilo koji način povezana sa </w:t>
            </w:r>
            <w:proofErr w:type="spellStart"/>
            <w:r w:rsidRPr="00890F05">
              <w:rPr>
                <w:rFonts w:ascii="Arial" w:eastAsia="Times New Roman" w:hAnsi="Arial" w:cs="Arial"/>
                <w:b/>
                <w:bCs/>
                <w:lang w:val="sr-Latn-RS"/>
              </w:rPr>
              <w:t>prekograničnim</w:t>
            </w:r>
            <w:proofErr w:type="spellEnd"/>
            <w:r w:rsidRPr="00890F05">
              <w:rPr>
                <w:rFonts w:ascii="Arial" w:eastAsia="Times New Roman" w:hAnsi="Arial" w:cs="Arial"/>
                <w:b/>
                <w:bCs/>
                <w:lang w:val="sr-Latn-RS"/>
              </w:rPr>
              <w:t xml:space="preserve"> kretanjem u slučaju da su potrebne dodatne informacije</w:t>
            </w:r>
            <w:r w:rsidRPr="00890F05">
              <w:rPr>
                <w:rFonts w:ascii="Arial" w:eastAsia="Times New Roman" w:hAnsi="Arial" w:cs="Arial"/>
                <w:b/>
                <w:bCs/>
                <w:lang w:val="sr-Latn-RS"/>
              </w:rPr>
              <w:br/>
              <w:t xml:space="preserve">  </w:t>
            </w:r>
          </w:p>
        </w:tc>
      </w:tr>
      <w:tr w:rsidR="00890F05" w:rsidRPr="00890F05" w:rsidTr="00890F05">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4115"/>
              <w:gridCol w:w="1684"/>
              <w:gridCol w:w="1497"/>
              <w:gridCol w:w="2058"/>
            </w:tblGrid>
            <w:tr w:rsidR="00890F05" w:rsidRPr="00890F05">
              <w:trPr>
                <w:tblCellSpacing w:w="0" w:type="dxa"/>
              </w:trPr>
              <w:tc>
                <w:tcPr>
                  <w:tcW w:w="2200" w:type="pct"/>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17. Isporuka je primljena od uvoznika-</w:t>
                  </w:r>
                  <w:r w:rsidRPr="00890F05">
                    <w:rPr>
                      <w:rFonts w:ascii="Arial" w:eastAsia="Times New Roman" w:hAnsi="Arial" w:cs="Arial"/>
                      <w:b/>
                      <w:bCs/>
                      <w:lang w:val="sr-Latn-RS"/>
                    </w:rPr>
                    <w:br/>
                    <w:t xml:space="preserve">primaoca (ako ne postrojenje): </w:t>
                  </w:r>
                </w:p>
              </w:tc>
              <w:tc>
                <w:tcPr>
                  <w:tcW w:w="900" w:type="pct"/>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Datum: </w:t>
                  </w:r>
                </w:p>
              </w:tc>
              <w:tc>
                <w:tcPr>
                  <w:tcW w:w="800" w:type="pct"/>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Naziv: </w:t>
                  </w:r>
                </w:p>
              </w:tc>
              <w:tc>
                <w:tcPr>
                  <w:tcW w:w="1100" w:type="pct"/>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Potpis: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rsidTr="00890F05">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jc w:val="center"/>
              <w:rPr>
                <w:rFonts w:ascii="Arial" w:eastAsia="Times New Roman" w:hAnsi="Arial" w:cs="Arial"/>
                <w:b/>
                <w:bCs/>
                <w:lang w:val="sr-Latn-RS"/>
              </w:rPr>
            </w:pPr>
            <w:r w:rsidRPr="00890F05">
              <w:rPr>
                <w:rFonts w:ascii="Arial" w:eastAsia="Times New Roman" w:hAnsi="Arial" w:cs="Arial"/>
                <w:b/>
                <w:bCs/>
                <w:lang w:val="sr-Latn-RS"/>
              </w:rPr>
              <w:t xml:space="preserve">POPUNJAVA SE NA ODLAGALIŠTU/POSTROJENJU ZA TRETMAN </w:t>
            </w:r>
          </w:p>
        </w:tc>
      </w:tr>
      <w:tr w:rsidR="00890F05" w:rsidRPr="00890F05" w:rsidTr="00890F05">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2766"/>
              <w:gridCol w:w="708"/>
              <w:gridCol w:w="615"/>
              <w:gridCol w:w="708"/>
              <w:gridCol w:w="615"/>
              <w:gridCol w:w="230"/>
              <w:gridCol w:w="918"/>
              <w:gridCol w:w="896"/>
              <w:gridCol w:w="1898"/>
            </w:tblGrid>
            <w:tr w:rsidR="00890F05" w:rsidRPr="00890F05">
              <w:trPr>
                <w:tblCellSpacing w:w="0" w:type="dxa"/>
              </w:trPr>
              <w:tc>
                <w:tcPr>
                  <w:tcW w:w="0" w:type="auto"/>
                  <w:gridSpan w:val="2"/>
                  <w:vMerge w:val="restart"/>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 xml:space="preserve">18: Isporuka primljena na </w:t>
                  </w:r>
                  <w:proofErr w:type="spellStart"/>
                  <w:r w:rsidRPr="00890F05">
                    <w:rPr>
                      <w:rFonts w:ascii="Arial" w:eastAsia="Times New Roman" w:hAnsi="Arial" w:cs="Arial"/>
                      <w:b/>
                      <w:bCs/>
                      <w:lang w:val="sr-Latn-RS"/>
                    </w:rPr>
                    <w:t>odlagalištu</w:t>
                  </w:r>
                  <w:proofErr w:type="spellEnd"/>
                </w:p>
              </w:tc>
              <w:tc>
                <w:tcPr>
                  <w:tcW w:w="350" w:type="pct"/>
                  <w:vMerge w:val="restart"/>
                  <w:vAlign w:val="bottom"/>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w:t>
                  </w:r>
                  <w:r w:rsidRPr="00890F05">
                    <w:rPr>
                      <w:rFonts w:ascii="Webdings" w:eastAsia="Times New Roman" w:hAnsi="Webdings" w:cs="Arial"/>
                      <w:sz w:val="18"/>
                      <w:lang w:val="sr-Latn-RS"/>
                    </w:rPr>
                    <w:t></w:t>
                  </w:r>
                </w:p>
              </w:tc>
              <w:tc>
                <w:tcPr>
                  <w:tcW w:w="400" w:type="pct"/>
                  <w:vMerge w:val="restart"/>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gridSpan w:val="3"/>
                  <w:vMerge w:val="restart"/>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ili postrojenju za</w:t>
                  </w:r>
                  <w:r w:rsidRPr="00890F05">
                    <w:rPr>
                      <w:rFonts w:ascii="Arial" w:eastAsia="Times New Roman" w:hAnsi="Arial" w:cs="Arial"/>
                      <w:b/>
                      <w:bCs/>
                      <w:lang w:val="sr-Latn-RS"/>
                    </w:rPr>
                    <w:br/>
                    <w:t>tretman</w:t>
                  </w:r>
                </w:p>
              </w:tc>
              <w:tc>
                <w:tcPr>
                  <w:tcW w:w="500" w:type="pct"/>
                  <w:vMerge w:val="restart"/>
                  <w:tcBorders>
                    <w:top w:val="single" w:sz="2" w:space="0" w:color="000000"/>
                    <w:left w:val="single" w:sz="2" w:space="0" w:color="000000"/>
                    <w:bottom w:val="single" w:sz="2" w:space="0" w:color="000000"/>
                    <w:right w:val="single" w:sz="6" w:space="0" w:color="000000"/>
                  </w:tcBorders>
                  <w:vAlign w:val="bottom"/>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Webdings" w:eastAsia="Times New Roman" w:hAnsi="Webdings" w:cs="Arial"/>
                      <w:sz w:val="18"/>
                      <w:lang w:val="sr-Latn-RS"/>
                    </w:rPr>
                    <w:t></w:t>
                  </w:r>
                </w:p>
              </w:tc>
              <w:tc>
                <w:tcPr>
                  <w:tcW w:w="1000" w:type="pct"/>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trPr>
                <w:trHeight w:val="253"/>
                <w:tblCellSpacing w:w="0" w:type="dxa"/>
              </w:trPr>
              <w:tc>
                <w:tcPr>
                  <w:tcW w:w="0" w:type="auto"/>
                  <w:gridSpan w:val="2"/>
                  <w:vMerge/>
                  <w:vAlign w:val="center"/>
                  <w:hideMark/>
                </w:tcPr>
                <w:p w:rsidR="00890F05" w:rsidRPr="00890F05" w:rsidRDefault="00890F05" w:rsidP="00890F05">
                  <w:pPr>
                    <w:spacing w:after="0" w:line="240" w:lineRule="auto"/>
                    <w:rPr>
                      <w:rFonts w:ascii="Arial" w:eastAsia="Times New Roman" w:hAnsi="Arial" w:cs="Arial"/>
                      <w:b/>
                      <w:bCs/>
                      <w:lang w:val="sr-Latn-RS"/>
                    </w:rPr>
                  </w:pPr>
                </w:p>
              </w:tc>
              <w:tc>
                <w:tcPr>
                  <w:tcW w:w="0" w:type="auto"/>
                  <w:vMerge/>
                  <w:vAlign w:val="center"/>
                  <w:hideMark/>
                </w:tcPr>
                <w:p w:rsidR="00890F05" w:rsidRPr="00890F05" w:rsidRDefault="00890F05" w:rsidP="00890F05">
                  <w:pPr>
                    <w:spacing w:after="0" w:line="240" w:lineRule="auto"/>
                    <w:rPr>
                      <w:rFonts w:ascii="Arial" w:eastAsia="Times New Roman" w:hAnsi="Arial" w:cs="Arial"/>
                      <w:lang w:val="sr-Latn-RS"/>
                    </w:rPr>
                  </w:pPr>
                </w:p>
              </w:tc>
              <w:tc>
                <w:tcPr>
                  <w:tcW w:w="0" w:type="auto"/>
                  <w:vMerge/>
                  <w:vAlign w:val="center"/>
                  <w:hideMark/>
                </w:tcPr>
                <w:p w:rsidR="00890F05" w:rsidRPr="00890F05" w:rsidRDefault="00890F05" w:rsidP="00890F05">
                  <w:pPr>
                    <w:spacing w:after="0" w:line="240" w:lineRule="auto"/>
                    <w:rPr>
                      <w:rFonts w:ascii="Arial" w:eastAsia="Times New Roman" w:hAnsi="Arial" w:cs="Arial"/>
                      <w:lang w:val="sr-Latn-RS"/>
                    </w:rPr>
                  </w:pPr>
                </w:p>
              </w:tc>
              <w:tc>
                <w:tcPr>
                  <w:tcW w:w="0" w:type="auto"/>
                  <w:gridSpan w:val="3"/>
                  <w:vMerge/>
                  <w:vAlign w:val="center"/>
                  <w:hideMark/>
                </w:tcPr>
                <w:p w:rsidR="00890F05" w:rsidRPr="00890F05" w:rsidRDefault="00890F05" w:rsidP="00890F05">
                  <w:pPr>
                    <w:spacing w:after="0" w:line="240" w:lineRule="auto"/>
                    <w:rPr>
                      <w:rFonts w:ascii="Arial" w:eastAsia="Times New Roman" w:hAnsi="Arial" w:cs="Arial"/>
                      <w:b/>
                      <w:bCs/>
                      <w:lang w:val="sr-Latn-RS"/>
                    </w:rPr>
                  </w:pPr>
                </w:p>
              </w:tc>
              <w:tc>
                <w:tcPr>
                  <w:tcW w:w="0" w:type="auto"/>
                  <w:vMerge/>
                  <w:tcBorders>
                    <w:top w:val="single" w:sz="2" w:space="0" w:color="000000"/>
                    <w:left w:val="single" w:sz="2" w:space="0" w:color="000000"/>
                    <w:bottom w:val="single" w:sz="2" w:space="0" w:color="000000"/>
                    <w:right w:val="single" w:sz="6" w:space="0" w:color="000000"/>
                  </w:tcBorders>
                  <w:vAlign w:val="center"/>
                  <w:hideMark/>
                </w:tcPr>
                <w:p w:rsidR="00890F05" w:rsidRPr="00890F05" w:rsidRDefault="00890F05" w:rsidP="00890F05">
                  <w:pPr>
                    <w:spacing w:after="0" w:line="240" w:lineRule="auto"/>
                    <w:rPr>
                      <w:rFonts w:ascii="Arial" w:eastAsia="Times New Roman" w:hAnsi="Arial" w:cs="Arial"/>
                      <w:lang w:val="sr-Latn-RS"/>
                    </w:rPr>
                  </w:pPr>
                </w:p>
              </w:tc>
              <w:tc>
                <w:tcPr>
                  <w:tcW w:w="0" w:type="auto"/>
                  <w:vMerge w:val="restart"/>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19.</w:t>
                  </w:r>
                  <w:r w:rsidRPr="00890F05">
                    <w:rPr>
                      <w:rFonts w:ascii="Arial" w:eastAsia="Times New Roman" w:hAnsi="Arial" w:cs="Arial"/>
                      <w:b/>
                      <w:bCs/>
                      <w:lang w:val="sr-Latn-RS"/>
                    </w:rPr>
                    <w:br/>
                    <w:t>Potvrđujem da je odložen/izvršena prerada gore opisanog otpada.</w:t>
                  </w:r>
                </w:p>
              </w:tc>
            </w:tr>
            <w:tr w:rsidR="00890F05" w:rsidRPr="00890F05">
              <w:trPr>
                <w:tblCellSpacing w:w="0" w:type="dxa"/>
              </w:trPr>
              <w:tc>
                <w:tcPr>
                  <w:tcW w:w="1500" w:type="pct"/>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Datum prijema:</w:t>
                  </w:r>
                </w:p>
              </w:tc>
              <w:tc>
                <w:tcPr>
                  <w:tcW w:w="400" w:type="pct"/>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gridSpan w:val="2"/>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Prihvaćeno</w:t>
                  </w:r>
                </w:p>
              </w:tc>
              <w:tc>
                <w:tcPr>
                  <w:tcW w:w="350" w:type="pct"/>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Webdings" w:eastAsia="Times New Roman" w:hAnsi="Webdings" w:cs="Arial"/>
                      <w:sz w:val="18"/>
                      <w:lang w:val="sr-Latn-RS"/>
                    </w:rPr>
                    <w:t></w:t>
                  </w:r>
                </w:p>
              </w:tc>
              <w:tc>
                <w:tcPr>
                  <w:tcW w:w="0" w:type="auto"/>
                  <w:gridSpan w:val="2"/>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Odbijeno*:</w:t>
                  </w:r>
                </w:p>
              </w:tc>
              <w:tc>
                <w:tcPr>
                  <w:tcW w:w="0" w:type="auto"/>
                  <w:tcBorders>
                    <w:top w:val="single" w:sz="2" w:space="0" w:color="000000"/>
                    <w:left w:val="single" w:sz="2" w:space="0" w:color="000000"/>
                    <w:bottom w:val="single" w:sz="2" w:space="0" w:color="000000"/>
                    <w:right w:val="single" w:sz="6" w:space="0" w:color="000000"/>
                  </w:tcBorders>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Webdings" w:eastAsia="Times New Roman" w:hAnsi="Webdings" w:cs="Arial"/>
                      <w:sz w:val="18"/>
                      <w:lang w:val="sr-Latn-RS"/>
                    </w:rPr>
                    <w:t></w:t>
                  </w:r>
                </w:p>
              </w:tc>
              <w:tc>
                <w:tcPr>
                  <w:tcW w:w="0" w:type="auto"/>
                  <w:vMerge/>
                  <w:hideMark/>
                </w:tcPr>
                <w:p w:rsidR="00890F05" w:rsidRPr="00890F05" w:rsidRDefault="00890F05" w:rsidP="00890F05">
                  <w:pPr>
                    <w:spacing w:after="0" w:line="240" w:lineRule="auto"/>
                    <w:rPr>
                      <w:rFonts w:ascii="Arial" w:eastAsia="Times New Roman" w:hAnsi="Arial" w:cs="Arial"/>
                      <w:b/>
                      <w:bCs/>
                      <w:lang w:val="sr-Latn-RS"/>
                    </w:rPr>
                  </w:pP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100" w:type="pct"/>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400" w:type="pct"/>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Merge/>
                  <w:vAlign w:val="center"/>
                  <w:hideMark/>
                </w:tcPr>
                <w:p w:rsidR="00890F05" w:rsidRPr="00890F05" w:rsidRDefault="00890F05" w:rsidP="00890F05">
                  <w:pPr>
                    <w:spacing w:after="0" w:line="240" w:lineRule="auto"/>
                    <w:rPr>
                      <w:rFonts w:ascii="Arial" w:eastAsia="Times New Roman" w:hAnsi="Arial" w:cs="Arial"/>
                      <w:b/>
                      <w:bCs/>
                      <w:lang w:val="sr-Latn-RS"/>
                    </w:rPr>
                  </w:pPr>
                </w:p>
              </w:tc>
            </w:tr>
            <w:tr w:rsidR="00890F05" w:rsidRPr="00890F05">
              <w:trPr>
                <w:tblCellSpacing w:w="0" w:type="dxa"/>
              </w:trPr>
              <w:tc>
                <w:tcPr>
                  <w:tcW w:w="0" w:type="auto"/>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Primljena količina:</w:t>
                  </w:r>
                </w:p>
              </w:tc>
              <w:tc>
                <w:tcPr>
                  <w:tcW w:w="0" w:type="auto"/>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Tona</w:t>
                  </w:r>
                  <w:r w:rsidRPr="00890F05">
                    <w:rPr>
                      <w:rFonts w:ascii="Arial" w:eastAsia="Times New Roman" w:hAnsi="Arial" w:cs="Arial"/>
                      <w:lang w:val="sr-Latn-RS"/>
                    </w:rPr>
                    <w:br/>
                    <w:t>(</w:t>
                  </w:r>
                  <w:proofErr w:type="spellStart"/>
                  <w:r w:rsidRPr="00890F05">
                    <w:rPr>
                      <w:rFonts w:ascii="Arial" w:eastAsia="Times New Roman" w:hAnsi="Arial" w:cs="Arial"/>
                      <w:lang w:val="sr-Latn-RS"/>
                    </w:rPr>
                    <w:t>Mg</w:t>
                  </w:r>
                  <w:proofErr w:type="spellEnd"/>
                  <w:r w:rsidRPr="00890F05">
                    <w:rPr>
                      <w:rFonts w:ascii="Arial" w:eastAsia="Times New Roman" w:hAnsi="Arial" w:cs="Arial"/>
                      <w:lang w:val="sr-Latn-RS"/>
                    </w:rPr>
                    <w:t>):</w:t>
                  </w:r>
                </w:p>
              </w:tc>
              <w:tc>
                <w:tcPr>
                  <w:tcW w:w="0" w:type="auto"/>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m</w:t>
                  </w:r>
                  <w:r w:rsidRPr="00890F05">
                    <w:rPr>
                      <w:rFonts w:ascii="Arial" w:eastAsia="Times New Roman" w:hAnsi="Arial" w:cs="Arial"/>
                      <w:sz w:val="15"/>
                      <w:vertAlign w:val="superscript"/>
                      <w:lang w:val="sr-Latn-RS"/>
                    </w:rPr>
                    <w:t>3</w:t>
                  </w:r>
                  <w:r w:rsidRPr="00890F05">
                    <w:rPr>
                      <w:rFonts w:ascii="Arial" w:eastAsia="Times New Roman" w:hAnsi="Arial" w:cs="Arial"/>
                      <w:lang w:val="sr-Latn-RS"/>
                    </w:rPr>
                    <w:t>:</w:t>
                  </w:r>
                </w:p>
              </w:tc>
              <w:tc>
                <w:tcPr>
                  <w:tcW w:w="0" w:type="auto"/>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gridSpan w:val="2"/>
                  <w:tcBorders>
                    <w:top w:val="single" w:sz="2" w:space="0" w:color="000000"/>
                    <w:left w:val="single" w:sz="2" w:space="0" w:color="000000"/>
                    <w:bottom w:val="single" w:sz="2" w:space="0" w:color="000000"/>
                    <w:right w:val="single" w:sz="6" w:space="0" w:color="000000"/>
                  </w:tcBorders>
                  <w:hideMark/>
                </w:tcPr>
                <w:p w:rsidR="00890F05" w:rsidRPr="00890F05" w:rsidRDefault="00890F05" w:rsidP="00890F05">
                  <w:pPr>
                    <w:spacing w:before="100" w:beforeAutospacing="1" w:after="100" w:afterAutospacing="1" w:line="240" w:lineRule="auto"/>
                    <w:rPr>
                      <w:rFonts w:ascii="Arial" w:eastAsia="Times New Roman" w:hAnsi="Arial" w:cs="Arial"/>
                      <w:i/>
                      <w:iCs/>
                      <w:lang w:val="sr-Latn-RS"/>
                    </w:rPr>
                  </w:pPr>
                  <w:r w:rsidRPr="00890F05">
                    <w:rPr>
                      <w:rFonts w:ascii="Arial" w:eastAsia="Times New Roman" w:hAnsi="Arial" w:cs="Arial"/>
                      <w:i/>
                      <w:iCs/>
                      <w:lang w:val="sr-Latn-RS"/>
                    </w:rPr>
                    <w:t>*odmah nazvati</w:t>
                  </w:r>
                  <w:r w:rsidRPr="00890F05">
                    <w:rPr>
                      <w:rFonts w:ascii="Arial" w:eastAsia="Times New Roman" w:hAnsi="Arial" w:cs="Arial"/>
                      <w:i/>
                      <w:iCs/>
                      <w:lang w:val="sr-Latn-RS"/>
                    </w:rPr>
                    <w:br/>
                    <w:t>nadležne organe</w:t>
                  </w:r>
                </w:p>
              </w:tc>
              <w:tc>
                <w:tcPr>
                  <w:tcW w:w="0" w:type="auto"/>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Naziv:</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Približan datum</w:t>
                  </w:r>
                  <w:r w:rsidRPr="00890F05">
                    <w:rPr>
                      <w:rFonts w:ascii="Arial" w:eastAsia="Times New Roman" w:hAnsi="Arial" w:cs="Arial"/>
                      <w:lang w:val="sr-Latn-RS"/>
                    </w:rPr>
                    <w:br/>
                    <w:t>odlaganja/procesiranja:</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trPr>
                <w:tblCellSpacing w:w="0" w:type="dxa"/>
              </w:trPr>
              <w:tc>
                <w:tcPr>
                  <w:tcW w:w="0" w:type="auto"/>
                  <w:gridSpan w:val="3"/>
                  <w:noWrap/>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Odlaganje/ Operacija procesiranja (1):</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Datum:</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Naziv:</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single" w:sz="2" w:space="0" w:color="000000"/>
                    <w:left w:val="single" w:sz="2" w:space="0" w:color="000000"/>
                    <w:bottom w:val="single" w:sz="2"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Potpis i pečat:</w:t>
                  </w:r>
                </w:p>
              </w:tc>
            </w:tr>
            <w:tr w:rsidR="00890F05" w:rsidRPr="00890F05">
              <w:trPr>
                <w:tblCellSpacing w:w="0" w:type="dxa"/>
              </w:trPr>
              <w:tc>
                <w:tcPr>
                  <w:tcW w:w="0" w:type="auto"/>
                  <w:tcBorders>
                    <w:top w:val="single" w:sz="2"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Datum:</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0" w:type="auto"/>
                  <w:tcBorders>
                    <w:top w:val="single" w:sz="2" w:space="0" w:color="000000"/>
                    <w:left w:val="single" w:sz="2" w:space="0" w:color="000000"/>
                    <w:bottom w:val="single" w:sz="6" w:space="0" w:color="000000"/>
                    <w:right w:val="single" w:sz="2"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r w:rsidR="00890F05" w:rsidRPr="00890F05">
              <w:trPr>
                <w:tblCellSpacing w:w="0" w:type="dxa"/>
              </w:trPr>
              <w:tc>
                <w:tcPr>
                  <w:tcW w:w="0" w:type="auto"/>
                  <w:gridSpan w:val="8"/>
                  <w:tcBorders>
                    <w:top w:val="single" w:sz="2" w:space="0" w:color="000000"/>
                    <w:left w:val="single" w:sz="2" w:space="0" w:color="000000"/>
                    <w:bottom w:val="single" w:sz="2"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Potpis:</w:t>
                  </w:r>
                  <w:r w:rsidRPr="00890F05">
                    <w:rPr>
                      <w:rFonts w:ascii="Arial" w:eastAsia="Times New Roman" w:hAnsi="Arial" w:cs="Arial"/>
                      <w:lang w:val="sr-Latn-RS"/>
                    </w:rPr>
                    <w:b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rsidTr="00890F05">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5706"/>
              <w:gridCol w:w="3648"/>
            </w:tblGrid>
            <w:tr w:rsidR="00890F05" w:rsidRPr="00890F05">
              <w:trPr>
                <w:tblCellSpacing w:w="0" w:type="dxa"/>
              </w:trPr>
              <w:tc>
                <w:tcPr>
                  <w:tcW w:w="3050" w:type="pct"/>
                  <w:tcBorders>
                    <w:top w:val="single" w:sz="2" w:space="0" w:color="000000"/>
                    <w:left w:val="single" w:sz="2" w:space="0" w:color="000000"/>
                    <w:bottom w:val="single" w:sz="2" w:space="0" w:color="000000"/>
                    <w:right w:val="single" w:sz="6" w:space="0" w:color="000000"/>
                  </w:tcBorders>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(1) Pogledajte listu skraćenica i oznaka na sledećoj strani</w:t>
                  </w:r>
                  <w:r w:rsidRPr="00890F05">
                    <w:rPr>
                      <w:rFonts w:ascii="Arial" w:eastAsia="Times New Roman" w:hAnsi="Arial" w:cs="Arial"/>
                      <w:lang w:val="sr-Latn-RS"/>
                    </w:rPr>
                    <w:br/>
                    <w:t>(2) Priložiti detalje ako je potrebno</w:t>
                  </w:r>
                  <w:r w:rsidRPr="00890F05">
                    <w:rPr>
                      <w:rFonts w:ascii="Arial" w:eastAsia="Times New Roman" w:hAnsi="Arial" w:cs="Arial"/>
                      <w:lang w:val="sr-Latn-RS"/>
                    </w:rPr>
                    <w:br/>
                    <w:t>(3) Ako su više od 3 prevoznika, priložiti informaciju kako je traženo u polju 8</w:t>
                  </w:r>
                  <w:r w:rsidRPr="00890F05">
                    <w:rPr>
                      <w:rFonts w:ascii="Arial" w:eastAsia="Times New Roman" w:hAnsi="Arial" w:cs="Arial"/>
                      <w:lang w:val="sr-Latn-RS"/>
                    </w:rPr>
                    <w:br/>
                    <w:t xml:space="preserve">(a,b,c)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w:t>
                  </w:r>
                </w:p>
              </w:tc>
              <w:tc>
                <w:tcPr>
                  <w:tcW w:w="1950" w:type="pct"/>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(4) Zahteva </w:t>
                  </w:r>
                  <w:proofErr w:type="spellStart"/>
                  <w:r w:rsidRPr="00890F05">
                    <w:rPr>
                      <w:rFonts w:ascii="Arial" w:eastAsia="Times New Roman" w:hAnsi="Arial" w:cs="Arial"/>
                      <w:lang w:val="sr-Latn-RS"/>
                    </w:rPr>
                    <w:t>Bazelska</w:t>
                  </w:r>
                  <w:proofErr w:type="spellEnd"/>
                  <w:r w:rsidRPr="00890F05">
                    <w:rPr>
                      <w:rFonts w:ascii="Arial" w:eastAsia="Times New Roman" w:hAnsi="Arial" w:cs="Arial"/>
                      <w:lang w:val="sr-Latn-RS"/>
                    </w:rPr>
                    <w:t xml:space="preserve"> Konvencija</w:t>
                  </w:r>
                  <w:r w:rsidRPr="00890F05">
                    <w:rPr>
                      <w:rFonts w:ascii="Arial" w:eastAsia="Times New Roman" w:hAnsi="Arial" w:cs="Arial"/>
                      <w:lang w:val="sr-Latn-RS"/>
                    </w:rPr>
                    <w:br/>
                    <w:t>(5) Priložiti listu ako je više od</w:t>
                  </w:r>
                  <w:r w:rsidRPr="00890F05">
                    <w:rPr>
                      <w:rFonts w:ascii="Arial" w:eastAsia="Times New Roman" w:hAnsi="Arial" w:cs="Arial"/>
                      <w:lang w:val="sr-Latn-RS"/>
                    </w:rPr>
                    <w:br/>
                    <w:t>jedan</w:t>
                  </w:r>
                  <w:r w:rsidRPr="00890F05">
                    <w:rPr>
                      <w:rFonts w:ascii="Arial" w:eastAsia="Times New Roman" w:hAnsi="Arial" w:cs="Arial"/>
                      <w:lang w:val="sr-Latn-RS"/>
                    </w:rPr>
                    <w:br/>
                    <w:t>(6) Ako je potrebno po</w:t>
                  </w:r>
                  <w:r w:rsidRPr="00890F05">
                    <w:rPr>
                      <w:rFonts w:ascii="Arial" w:eastAsia="Times New Roman" w:hAnsi="Arial" w:cs="Arial"/>
                      <w:lang w:val="sr-Latn-RS"/>
                    </w:rPr>
                    <w:br/>
                    <w:t xml:space="preserve">Nacionalnom zakonodavstvu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rsidTr="00890F05">
        <w:trPr>
          <w:tblCellSpacing w:w="0" w:type="dxa"/>
        </w:trPr>
        <w:tc>
          <w:tcPr>
            <w:tcW w:w="0" w:type="auto"/>
            <w:tcBorders>
              <w:top w:val="single" w:sz="2" w:space="0" w:color="000000"/>
              <w:left w:val="single" w:sz="6" w:space="0" w:color="000000"/>
              <w:bottom w:val="single" w:sz="6" w:space="0" w:color="000000"/>
              <w:right w:val="single" w:sz="6" w:space="0" w:color="000000"/>
            </w:tcBorders>
            <w:shd w:val="clear" w:color="auto" w:fill="CCCCCC"/>
            <w:vAlign w:val="center"/>
            <w:hideMark/>
          </w:tcPr>
          <w:p w:rsidR="00890F05" w:rsidRPr="00890F05" w:rsidRDefault="00890F05" w:rsidP="00890F05">
            <w:pPr>
              <w:spacing w:before="100" w:beforeAutospacing="1" w:after="100" w:afterAutospacing="1" w:line="240" w:lineRule="auto"/>
              <w:jc w:val="center"/>
              <w:rPr>
                <w:rFonts w:ascii="Arial" w:eastAsia="Times New Roman" w:hAnsi="Arial" w:cs="Arial"/>
                <w:b/>
                <w:bCs/>
                <w:lang w:val="sr-Latn-RS"/>
              </w:rPr>
            </w:pPr>
            <w:r w:rsidRPr="00890F05">
              <w:rPr>
                <w:rFonts w:ascii="Arial" w:eastAsia="Times New Roman" w:hAnsi="Arial" w:cs="Arial"/>
                <w:b/>
                <w:bCs/>
                <w:lang w:val="sr-Latn-RS"/>
              </w:rPr>
              <w:lastRenderedPageBreak/>
              <w:t xml:space="preserve">POPUNJAVA CARINA (ako je potrebno po nacionalnom zakonodavstvu) </w:t>
            </w:r>
          </w:p>
        </w:tc>
      </w:tr>
      <w:tr w:rsidR="00890F05" w:rsidRPr="00890F05" w:rsidTr="00890F05">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5145"/>
              <w:gridCol w:w="4209"/>
            </w:tblGrid>
            <w:tr w:rsidR="00890F05" w:rsidRPr="00890F05">
              <w:trPr>
                <w:tblCellSpacing w:w="0" w:type="dxa"/>
              </w:trPr>
              <w:tc>
                <w:tcPr>
                  <w:tcW w:w="0" w:type="auto"/>
                  <w:tcBorders>
                    <w:top w:val="single" w:sz="2" w:space="0" w:color="000000"/>
                    <w:left w:val="single" w:sz="2" w:space="0" w:color="000000"/>
                    <w:bottom w:val="single" w:sz="2" w:space="0" w:color="000000"/>
                    <w:right w:val="single" w:sz="6" w:space="0" w:color="000000"/>
                  </w:tcBorders>
                  <w:shd w:val="clear" w:color="auto" w:fill="CCCCCC"/>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t>20. Zemlja izvoza - otpreme ili izlazna carinska</w:t>
                  </w:r>
                  <w:r w:rsidRPr="00890F05">
                    <w:rPr>
                      <w:rFonts w:ascii="Arial" w:eastAsia="Times New Roman" w:hAnsi="Arial" w:cs="Arial"/>
                      <w:b/>
                      <w:bCs/>
                      <w:lang w:val="sr-Latn-RS"/>
                    </w:rPr>
                    <w:br/>
                    <w:t>ispostava</w:t>
                  </w:r>
                  <w:r w:rsidRPr="00890F05">
                    <w:rPr>
                      <w:rFonts w:ascii="Arial" w:eastAsia="Times New Roman" w:hAnsi="Arial" w:cs="Arial"/>
                      <w:lang w:val="sr-Latn-RS"/>
                    </w:rPr>
                    <w:br/>
                    <w:t>Predmetni otpad u</w:t>
                  </w:r>
                  <w:r w:rsidRPr="00890F05">
                    <w:rPr>
                      <w:rFonts w:ascii="Arial" w:eastAsia="Times New Roman" w:hAnsi="Arial" w:cs="Arial"/>
                      <w:lang w:val="sr-Latn-RS"/>
                    </w:rPr>
                    <w:br/>
                    <w:t>ovom dokumentu o</w:t>
                  </w:r>
                  <w:r w:rsidRPr="00890F05">
                    <w:rPr>
                      <w:rFonts w:ascii="Arial" w:eastAsia="Times New Roman" w:hAnsi="Arial" w:cs="Arial"/>
                      <w:lang w:val="sr-Latn-RS"/>
                    </w:rPr>
                    <w:br/>
                    <w:t>kretanju je napustio</w:t>
                  </w:r>
                  <w:r w:rsidRPr="00890F05">
                    <w:rPr>
                      <w:rFonts w:ascii="Arial" w:eastAsia="Times New Roman" w:hAnsi="Arial" w:cs="Arial"/>
                      <w:lang w:val="sr-Latn-RS"/>
                    </w:rPr>
                    <w:br/>
                    <w:t xml:space="preserve">zemlju dana: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Potpis:</w:t>
                  </w:r>
                  <w:r w:rsidRPr="00890F05">
                    <w:rPr>
                      <w:rFonts w:ascii="Arial" w:eastAsia="Times New Roman" w:hAnsi="Arial" w:cs="Arial"/>
                      <w:lang w:val="sr-Latn-RS"/>
                    </w:rPr>
                    <w:br/>
                    <w:t>Pečat:</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  </w:t>
                  </w:r>
                </w:p>
              </w:tc>
              <w:tc>
                <w:tcPr>
                  <w:tcW w:w="2250" w:type="pct"/>
                  <w:shd w:val="clear" w:color="auto" w:fill="CCCCCC"/>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b/>
                      <w:bCs/>
                      <w:lang w:val="sr-Latn-RS"/>
                    </w:rPr>
                    <w:t>21. Zemlja uvoza - odredište ili ulazna carinska</w:t>
                  </w:r>
                  <w:r w:rsidRPr="00890F05">
                    <w:rPr>
                      <w:rFonts w:ascii="Arial" w:eastAsia="Times New Roman" w:hAnsi="Arial" w:cs="Arial"/>
                      <w:b/>
                      <w:bCs/>
                      <w:lang w:val="sr-Latn-RS"/>
                    </w:rPr>
                    <w:br/>
                    <w:t>ispostava</w:t>
                  </w:r>
                  <w:r w:rsidRPr="00890F05">
                    <w:rPr>
                      <w:rFonts w:ascii="Arial" w:eastAsia="Times New Roman" w:hAnsi="Arial" w:cs="Arial"/>
                      <w:b/>
                      <w:bCs/>
                      <w:lang w:val="sr-Latn-RS"/>
                    </w:rPr>
                    <w:br/>
                  </w:r>
                  <w:r w:rsidRPr="00890F05">
                    <w:rPr>
                      <w:rFonts w:ascii="Arial" w:eastAsia="Times New Roman" w:hAnsi="Arial" w:cs="Arial"/>
                      <w:lang w:val="sr-Latn-RS"/>
                    </w:rPr>
                    <w:t>Predmetni otpad</w:t>
                  </w:r>
                  <w:r w:rsidRPr="00890F05">
                    <w:rPr>
                      <w:rFonts w:ascii="Arial" w:eastAsia="Times New Roman" w:hAnsi="Arial" w:cs="Arial"/>
                      <w:lang w:val="sr-Latn-RS"/>
                    </w:rPr>
                    <w:br/>
                    <w:t>iz ovog dokumenta</w:t>
                  </w:r>
                  <w:r w:rsidRPr="00890F05">
                    <w:rPr>
                      <w:rFonts w:ascii="Arial" w:eastAsia="Times New Roman" w:hAnsi="Arial" w:cs="Arial"/>
                      <w:lang w:val="sr-Latn-RS"/>
                    </w:rPr>
                    <w:br/>
                    <w:t>o kretanju je ušao</w:t>
                  </w:r>
                  <w:r w:rsidRPr="00890F05">
                    <w:rPr>
                      <w:rFonts w:ascii="Arial" w:eastAsia="Times New Roman" w:hAnsi="Arial" w:cs="Arial"/>
                      <w:lang w:val="sr-Latn-RS"/>
                    </w:rPr>
                    <w:br/>
                    <w:t>u zemlju dana:</w:t>
                  </w:r>
                  <w:r w:rsidRPr="00890F05">
                    <w:rPr>
                      <w:rFonts w:ascii="Arial" w:eastAsia="Times New Roman" w:hAnsi="Arial" w:cs="Arial"/>
                      <w:lang w:val="sr-Latn-RS"/>
                    </w:rPr>
                    <w:br/>
                    <w:t xml:space="preserve">Potpis: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Pečat: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rsidTr="00890F05">
        <w:trPr>
          <w:tblCellSpacing w:w="0" w:type="dxa"/>
        </w:trPr>
        <w:tc>
          <w:tcPr>
            <w:tcW w:w="0" w:type="auto"/>
            <w:tcBorders>
              <w:top w:val="single" w:sz="2" w:space="0" w:color="000000"/>
              <w:left w:val="single" w:sz="6" w:space="0" w:color="000000"/>
              <w:bottom w:val="single" w:sz="6" w:space="0" w:color="000000"/>
              <w:right w:val="single" w:sz="6" w:space="0" w:color="000000"/>
            </w:tcBorders>
            <w:shd w:val="clear" w:color="auto" w:fill="CCCCCC"/>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 xml:space="preserve"> 22. Pečati carinskih ispostava zemlje tranzita </w:t>
            </w:r>
          </w:p>
        </w:tc>
      </w:tr>
      <w:tr w:rsidR="00890F05" w:rsidRPr="00890F05" w:rsidTr="00890F05">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2900"/>
              <w:gridCol w:w="2245"/>
              <w:gridCol w:w="2432"/>
              <w:gridCol w:w="1777"/>
            </w:tblGrid>
            <w:tr w:rsidR="00890F05" w:rsidRPr="00890F05">
              <w:trPr>
                <w:tblCellSpacing w:w="0" w:type="dxa"/>
              </w:trPr>
              <w:tc>
                <w:tcPr>
                  <w:tcW w:w="1550" w:type="pct"/>
                  <w:shd w:val="clear" w:color="auto" w:fill="CCCCCC"/>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Naziv države:</w:t>
                  </w:r>
                </w:p>
              </w:tc>
              <w:tc>
                <w:tcPr>
                  <w:tcW w:w="1200" w:type="pct"/>
                  <w:tcBorders>
                    <w:top w:val="single" w:sz="2" w:space="0" w:color="000000"/>
                    <w:left w:val="single" w:sz="2" w:space="0" w:color="000000"/>
                    <w:bottom w:val="single" w:sz="2" w:space="0" w:color="000000"/>
                    <w:right w:val="single" w:sz="6" w:space="0" w:color="000000"/>
                  </w:tcBorders>
                  <w:shd w:val="clear" w:color="auto" w:fill="CCCCCC"/>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w:t>
                  </w:r>
                </w:p>
              </w:tc>
              <w:tc>
                <w:tcPr>
                  <w:tcW w:w="0" w:type="auto"/>
                  <w:shd w:val="clear" w:color="auto" w:fill="CCCCCC"/>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Naziv države:</w:t>
                  </w:r>
                </w:p>
              </w:tc>
              <w:tc>
                <w:tcPr>
                  <w:tcW w:w="950" w:type="pct"/>
                  <w:shd w:val="clear" w:color="auto" w:fill="CCCCCC"/>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w:t>
                  </w:r>
                </w:p>
              </w:tc>
            </w:tr>
            <w:tr w:rsidR="00890F05" w:rsidRPr="00890F05">
              <w:trPr>
                <w:tblCellSpacing w:w="0" w:type="dxa"/>
              </w:trPr>
              <w:tc>
                <w:tcPr>
                  <w:tcW w:w="0" w:type="auto"/>
                  <w:tcBorders>
                    <w:top w:val="single" w:sz="2" w:space="0" w:color="000000"/>
                    <w:left w:val="single" w:sz="2" w:space="0" w:color="000000"/>
                    <w:bottom w:val="single" w:sz="2" w:space="0" w:color="000000"/>
                    <w:right w:val="single" w:sz="6" w:space="0" w:color="000000"/>
                  </w:tcBorders>
                  <w:shd w:val="clear" w:color="auto" w:fill="CCCCCC"/>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Ulazak: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w:t>
                  </w:r>
                </w:p>
              </w:tc>
              <w:tc>
                <w:tcPr>
                  <w:tcW w:w="0" w:type="auto"/>
                  <w:tcBorders>
                    <w:top w:val="single" w:sz="2" w:space="0" w:color="000000"/>
                    <w:left w:val="single" w:sz="2" w:space="0" w:color="000000"/>
                    <w:bottom w:val="single" w:sz="2" w:space="0" w:color="000000"/>
                    <w:right w:val="single" w:sz="6" w:space="0" w:color="000000"/>
                  </w:tcBorders>
                  <w:shd w:val="clear" w:color="auto" w:fill="CCCCCC"/>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Izlazak: </w:t>
                  </w:r>
                </w:p>
              </w:tc>
              <w:tc>
                <w:tcPr>
                  <w:tcW w:w="0" w:type="auto"/>
                  <w:tcBorders>
                    <w:top w:val="single" w:sz="2" w:space="0" w:color="000000"/>
                    <w:left w:val="single" w:sz="2" w:space="0" w:color="000000"/>
                    <w:bottom w:val="single" w:sz="2" w:space="0" w:color="000000"/>
                    <w:right w:val="single" w:sz="6" w:space="0" w:color="000000"/>
                  </w:tcBorders>
                  <w:shd w:val="clear" w:color="auto" w:fill="CCCCCC"/>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Ulazak: </w:t>
                  </w:r>
                </w:p>
              </w:tc>
              <w:tc>
                <w:tcPr>
                  <w:tcW w:w="0" w:type="auto"/>
                  <w:shd w:val="clear" w:color="auto" w:fill="CCCCCC"/>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Izlazak: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rsidTr="00890F05">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2900"/>
              <w:gridCol w:w="2245"/>
              <w:gridCol w:w="2432"/>
              <w:gridCol w:w="1777"/>
            </w:tblGrid>
            <w:tr w:rsidR="00890F05" w:rsidRPr="00890F05">
              <w:trPr>
                <w:tblCellSpacing w:w="0" w:type="dxa"/>
              </w:trPr>
              <w:tc>
                <w:tcPr>
                  <w:tcW w:w="1550" w:type="pct"/>
                  <w:shd w:val="clear" w:color="auto" w:fill="CCCCCC"/>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Naziv države:</w:t>
                  </w:r>
                </w:p>
              </w:tc>
              <w:tc>
                <w:tcPr>
                  <w:tcW w:w="1200" w:type="pct"/>
                  <w:tcBorders>
                    <w:top w:val="single" w:sz="2" w:space="0" w:color="000000"/>
                    <w:left w:val="single" w:sz="2" w:space="0" w:color="000000"/>
                    <w:bottom w:val="single" w:sz="2" w:space="0" w:color="000000"/>
                    <w:right w:val="single" w:sz="6" w:space="0" w:color="000000"/>
                  </w:tcBorders>
                  <w:shd w:val="clear" w:color="auto" w:fill="CCCCCC"/>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w:t>
                  </w:r>
                </w:p>
              </w:tc>
              <w:tc>
                <w:tcPr>
                  <w:tcW w:w="0" w:type="auto"/>
                  <w:shd w:val="clear" w:color="auto" w:fill="CCCCCC"/>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Naziv države:</w:t>
                  </w:r>
                </w:p>
              </w:tc>
              <w:tc>
                <w:tcPr>
                  <w:tcW w:w="950" w:type="pct"/>
                  <w:shd w:val="clear" w:color="auto" w:fill="CCCCCC"/>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w:t>
                  </w:r>
                </w:p>
              </w:tc>
            </w:tr>
            <w:tr w:rsidR="00890F05" w:rsidRPr="00890F05">
              <w:trPr>
                <w:tblCellSpacing w:w="0" w:type="dxa"/>
              </w:trPr>
              <w:tc>
                <w:tcPr>
                  <w:tcW w:w="0" w:type="auto"/>
                  <w:tcBorders>
                    <w:top w:val="single" w:sz="2" w:space="0" w:color="000000"/>
                    <w:left w:val="single" w:sz="2" w:space="0" w:color="000000"/>
                    <w:bottom w:val="single" w:sz="2" w:space="0" w:color="000000"/>
                    <w:right w:val="single" w:sz="6" w:space="0" w:color="000000"/>
                  </w:tcBorders>
                  <w:shd w:val="clear" w:color="auto" w:fill="CCCCCC"/>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Ulazak: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w:t>
                  </w:r>
                </w:p>
              </w:tc>
              <w:tc>
                <w:tcPr>
                  <w:tcW w:w="0" w:type="auto"/>
                  <w:tcBorders>
                    <w:top w:val="single" w:sz="2" w:space="0" w:color="000000"/>
                    <w:left w:val="single" w:sz="2" w:space="0" w:color="000000"/>
                    <w:bottom w:val="single" w:sz="2" w:space="0" w:color="000000"/>
                    <w:right w:val="single" w:sz="6" w:space="0" w:color="000000"/>
                  </w:tcBorders>
                  <w:shd w:val="clear" w:color="auto" w:fill="CCCCCC"/>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Izlazak: </w:t>
                  </w:r>
                </w:p>
              </w:tc>
              <w:tc>
                <w:tcPr>
                  <w:tcW w:w="0" w:type="auto"/>
                  <w:tcBorders>
                    <w:top w:val="single" w:sz="2" w:space="0" w:color="000000"/>
                    <w:left w:val="single" w:sz="2" w:space="0" w:color="000000"/>
                    <w:bottom w:val="single" w:sz="2" w:space="0" w:color="000000"/>
                    <w:right w:val="single" w:sz="6" w:space="0" w:color="000000"/>
                  </w:tcBorders>
                  <w:shd w:val="clear" w:color="auto" w:fill="CCCCCC"/>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Ulazak: </w:t>
                  </w:r>
                </w:p>
              </w:tc>
              <w:tc>
                <w:tcPr>
                  <w:tcW w:w="0" w:type="auto"/>
                  <w:shd w:val="clear" w:color="auto" w:fill="CCCCCC"/>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Izlazak: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bl>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 xml:space="preserve">Lista skraćenica i oznaka koje se koriste u Dokumentu o </w:t>
      </w:r>
      <w:proofErr w:type="spellStart"/>
      <w:r w:rsidRPr="00890F05">
        <w:rPr>
          <w:rFonts w:ascii="Arial" w:eastAsia="Times New Roman" w:hAnsi="Arial" w:cs="Arial"/>
          <w:b/>
          <w:bCs/>
          <w:lang w:val="sr-Latn-RS"/>
        </w:rPr>
        <w:t>prekograničnom</w:t>
      </w:r>
      <w:proofErr w:type="spellEnd"/>
      <w:r w:rsidRPr="00890F05">
        <w:rPr>
          <w:rFonts w:ascii="Arial" w:eastAsia="Times New Roman" w:hAnsi="Arial" w:cs="Arial"/>
          <w:b/>
          <w:bCs/>
          <w:lang w:val="sr-Latn-RS"/>
        </w:rPr>
        <w:t xml:space="preserve"> kretanju otpada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left w:w="0" w:type="dxa"/>
          <w:right w:w="0" w:type="dxa"/>
        </w:tblCellMar>
        <w:tblLook w:val="04A0" w:firstRow="1" w:lastRow="0" w:firstColumn="1" w:lastColumn="0" w:noHBand="0" w:noVBand="1"/>
      </w:tblPr>
      <w:tblGrid>
        <w:gridCol w:w="4248"/>
        <w:gridCol w:w="5142"/>
      </w:tblGrid>
      <w:tr w:rsidR="00890F05" w:rsidRPr="00890F05" w:rsidTr="00890F05">
        <w:trPr>
          <w:tblCellSpacing w:w="0" w:type="dxa"/>
        </w:trPr>
        <w:tc>
          <w:tcPr>
            <w:tcW w:w="0" w:type="auto"/>
            <w:tcBorders>
              <w:top w:val="outset" w:sz="6" w:space="0" w:color="000000"/>
              <w:left w:val="outset" w:sz="6" w:space="0" w:color="000000"/>
              <w:bottom w:val="outset" w:sz="6" w:space="0" w:color="000000"/>
              <w:right w:val="outset" w:sz="6" w:space="0" w:color="000000"/>
            </w:tcBorders>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Operacije odlaganja (Polje 11)</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529"/>
              <w:gridCol w:w="3683"/>
            </w:tblGrid>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D1</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Odlaganje u zemljište ili na zemljište (npr. deponija)</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D2</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Izlaganje procesima u zemljištu (npr. </w:t>
                  </w:r>
                  <w:proofErr w:type="spellStart"/>
                  <w:r w:rsidRPr="00890F05">
                    <w:rPr>
                      <w:rFonts w:ascii="Arial" w:eastAsia="Times New Roman" w:hAnsi="Arial" w:cs="Arial"/>
                      <w:lang w:val="sr-Latn-RS"/>
                    </w:rPr>
                    <w:t>biodegradacija</w:t>
                  </w:r>
                  <w:proofErr w:type="spellEnd"/>
                  <w:r w:rsidRPr="00890F05">
                    <w:rPr>
                      <w:rFonts w:ascii="Arial" w:eastAsia="Times New Roman" w:hAnsi="Arial" w:cs="Arial"/>
                      <w:lang w:val="sr-Latn-RS"/>
                    </w:rPr>
                    <w:t xml:space="preserve"> tečnosti ili taložnih otpada u zemljištu, itd.)</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D3</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Duboko ubrizgavanje (npr. ubrizgavanje otpada koji se mogu pumpati u bunare, slane kupole prirodnih depoa, itd.)</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D4</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Površinsko zatvaranje (npr. stavljanje tečnih ili taložnih otpada u jame, basene ili lagune, itd.)</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D5</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Posebno projektovane deponije (npr. stavljanje u linearno poređane zasebne ćelije koje su poklopljene u međusobno izolovane i izolovane od </w:t>
                  </w:r>
                  <w:r w:rsidRPr="00890F05">
                    <w:rPr>
                      <w:rFonts w:ascii="Arial" w:eastAsia="Times New Roman" w:hAnsi="Arial" w:cs="Arial"/>
                      <w:lang w:val="sr-Latn-RS"/>
                    </w:rPr>
                    <w:lastRenderedPageBreak/>
                    <w:t>životne sredine, itd.)</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D6</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Ispuštanje u vodu osim u mora odnosno okeane</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D7</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Ispuštanje u mora odnosno okeane, uključujući </w:t>
                  </w:r>
                  <w:proofErr w:type="spellStart"/>
                  <w:r w:rsidRPr="00890F05">
                    <w:rPr>
                      <w:rFonts w:ascii="Arial" w:eastAsia="Times New Roman" w:hAnsi="Arial" w:cs="Arial"/>
                      <w:lang w:val="sr-Latn-RS"/>
                    </w:rPr>
                    <w:t>umetanje</w:t>
                  </w:r>
                  <w:proofErr w:type="spellEnd"/>
                  <w:r w:rsidRPr="00890F05">
                    <w:rPr>
                      <w:rFonts w:ascii="Arial" w:eastAsia="Times New Roman" w:hAnsi="Arial" w:cs="Arial"/>
                      <w:lang w:val="sr-Latn-RS"/>
                    </w:rPr>
                    <w:t xml:space="preserve"> u morsko dno</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D8</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Biološki tretman koji nije naznačen drugde u ovoj listi, a rezultira konačnim jedinjenjima ili mešavinama koje se odbacuju bilo kojom od operacija sa ove liste</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D9</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Fizičko-hemijska obrada koja nije naznačena drugde u ovoj listi, a rezultira konačnim jedinjenjima ili mešavinama koje se odbacuju bilo kojom od operacija sa ove liste (npr. isparavanje, sušenje, </w:t>
                  </w:r>
                  <w:proofErr w:type="spellStart"/>
                  <w:r w:rsidRPr="00890F05">
                    <w:rPr>
                      <w:rFonts w:ascii="Arial" w:eastAsia="Times New Roman" w:hAnsi="Arial" w:cs="Arial"/>
                      <w:lang w:val="sr-Latn-RS"/>
                    </w:rPr>
                    <w:t>kalcinacija</w:t>
                  </w:r>
                  <w:proofErr w:type="spellEnd"/>
                  <w:r w:rsidRPr="00890F05">
                    <w:rPr>
                      <w:rFonts w:ascii="Arial" w:eastAsia="Times New Roman" w:hAnsi="Arial" w:cs="Arial"/>
                      <w:lang w:val="sr-Latn-RS"/>
                    </w:rPr>
                    <w:t>, itd.)</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D10</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Spaljivanje na tlu</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D11</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Spaljivanje na moru</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D12</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Trajno skladištenje (npr. smeštanje kontejnera u rudnik, itd.)</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D13</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Mešanje pre podvrgavanja bilo kojoj od operacija sa ove liste</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D14</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Prepakivanje pre podvrgavanja bilo kojoj od operacija od ove liste</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D15</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Skladištenje koje prethodi bilo kojoj od operacija sa ove liste</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c>
          <w:tcPr>
            <w:tcW w:w="2300" w:type="pct"/>
            <w:tcBorders>
              <w:top w:val="single" w:sz="6" w:space="0" w:color="000000"/>
              <w:left w:val="single" w:sz="2" w:space="0" w:color="000000"/>
              <w:bottom w:val="single" w:sz="6" w:space="0" w:color="000000"/>
              <w:right w:val="single" w:sz="6" w:space="0" w:color="000000"/>
            </w:tcBorders>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lastRenderedPageBreak/>
              <w:t>Operacije procesiranja (Polje 11)</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529"/>
              <w:gridCol w:w="4587"/>
            </w:tblGrid>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R1</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Korišćenje kao goriva (osim u direktnom spaljivanju) ili na drugi način za proizvodnju energije (</w:t>
                  </w:r>
                  <w:proofErr w:type="spellStart"/>
                  <w:r w:rsidRPr="00890F05">
                    <w:rPr>
                      <w:rFonts w:ascii="Arial" w:eastAsia="Times New Roman" w:hAnsi="Arial" w:cs="Arial"/>
                      <w:lang w:val="sr-Latn-RS"/>
                    </w:rPr>
                    <w:t>Basel</w:t>
                  </w:r>
                  <w:proofErr w:type="spellEnd"/>
                  <w:r w:rsidRPr="00890F05">
                    <w:rPr>
                      <w:rFonts w:ascii="Arial" w:eastAsia="Times New Roman" w:hAnsi="Arial" w:cs="Arial"/>
                      <w:lang w:val="sr-Latn-RS"/>
                    </w:rPr>
                    <w:t>/OECD) - Korišćenje uglavnom kao gorivo ili na drugi način za proizvodnju energije</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R2</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Prerada/regeneracija rastvarača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R3</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Recikliranje/prerada organskih supstanci koje se ne koriste kao rastvarači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R4</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Recikliranje/prerada metala i jedinjenja metala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R5</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Recikliranje/prerada ostalih neorganskih materija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R6</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Regeneracija kiselina ili baza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R7</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Procesiranje komponenata koje se koriste za ublažavanje zagađenja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R8</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Procesiranje komponenata katalizatora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R9</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Ponovno </w:t>
                  </w:r>
                  <w:proofErr w:type="spellStart"/>
                  <w:r w:rsidRPr="00890F05">
                    <w:rPr>
                      <w:rFonts w:ascii="Arial" w:eastAsia="Times New Roman" w:hAnsi="Arial" w:cs="Arial"/>
                      <w:lang w:val="sr-Latn-RS"/>
                    </w:rPr>
                    <w:t>rafinisanje</w:t>
                  </w:r>
                  <w:proofErr w:type="spellEnd"/>
                  <w:r w:rsidRPr="00890F05">
                    <w:rPr>
                      <w:rFonts w:ascii="Arial" w:eastAsia="Times New Roman" w:hAnsi="Arial" w:cs="Arial"/>
                      <w:lang w:val="sr-Latn-RS"/>
                    </w:rPr>
                    <w:t xml:space="preserve"> korišćenog ulja ili drugo osnovno korišćenje prethodno korišćenog ulja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R10</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Izlaganje procesima u zemljištu koji daju korist za poljoprivredu ili ekološki napredak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R11</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Korišćenje </w:t>
                  </w:r>
                  <w:proofErr w:type="spellStart"/>
                  <w:r w:rsidRPr="00890F05">
                    <w:rPr>
                      <w:rFonts w:ascii="Arial" w:eastAsia="Times New Roman" w:hAnsi="Arial" w:cs="Arial"/>
                      <w:lang w:val="sr-Latn-RS"/>
                    </w:rPr>
                    <w:t>rezidualnih</w:t>
                  </w:r>
                  <w:proofErr w:type="spellEnd"/>
                  <w:r w:rsidRPr="00890F05">
                    <w:rPr>
                      <w:rFonts w:ascii="Arial" w:eastAsia="Times New Roman" w:hAnsi="Arial" w:cs="Arial"/>
                      <w:lang w:val="sr-Latn-RS"/>
                    </w:rPr>
                    <w:t xml:space="preserve"> materija dobijenih bilo kojom operacijom pod brojevima R1 - R10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R12</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Razmena otpada za podvrgavanje bilo koje od operacija pod brojevima R1 - R11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R13</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Akumuliranje materija namenjenih za bilo koju operaciju sa liste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rsidTr="00890F05">
        <w:trPr>
          <w:tblCellSpacing w:w="0" w:type="dxa"/>
        </w:trPr>
        <w:tc>
          <w:tcPr>
            <w:tcW w:w="1900" w:type="pct"/>
            <w:tcBorders>
              <w:top w:val="single" w:sz="2" w:space="0" w:color="000000"/>
              <w:left w:val="single" w:sz="6" w:space="0" w:color="000000"/>
              <w:bottom w:val="single" w:sz="6"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lastRenderedPageBreak/>
              <w:t>NAČINI PAKOVANJA</w:t>
            </w:r>
            <w:r w:rsidRPr="00890F05">
              <w:rPr>
                <w:rFonts w:ascii="Arial" w:eastAsia="Times New Roman" w:hAnsi="Arial" w:cs="Arial"/>
                <w:b/>
                <w:bCs/>
                <w:lang w:val="sr-Latn-RS"/>
              </w:rPr>
              <w:br/>
              <w:t>(Polje 7)</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489"/>
              <w:gridCol w:w="3723"/>
            </w:tblGrid>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Bačva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Drveno bure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Kanister</w:t>
                  </w:r>
                  <w:proofErr w:type="spellEnd"/>
                  <w:r w:rsidRPr="00890F05">
                    <w:rPr>
                      <w:rFonts w:ascii="Arial" w:eastAsia="Times New Roman" w:hAnsi="Arial" w:cs="Arial"/>
                      <w:lang w:val="sr-Latn-RS"/>
                    </w:rPr>
                    <w:t xml:space="preserv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Sanduk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Kesa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Kompozitno</w:t>
                  </w:r>
                  <w:proofErr w:type="spellEnd"/>
                  <w:r w:rsidRPr="00890F05">
                    <w:rPr>
                      <w:rFonts w:ascii="Arial" w:eastAsia="Times New Roman" w:hAnsi="Arial" w:cs="Arial"/>
                      <w:lang w:val="sr-Latn-RS"/>
                    </w:rPr>
                    <w:t xml:space="preserve"> pakovanje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Posuda pod pritiskom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U rasutom stanju </w:t>
                  </w:r>
                </w:p>
              </w:tc>
            </w:tr>
            <w:tr w:rsidR="00890F05" w:rsidRPr="00890F05">
              <w:trPr>
                <w:tblCellSpacing w:w="0" w:type="dxa"/>
              </w:trPr>
              <w:tc>
                <w:tcPr>
                  <w:tcW w:w="0" w:type="auto"/>
                  <w:gridSpan w:val="2"/>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Ostalo (precizirati)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c>
          <w:tcPr>
            <w:tcW w:w="0" w:type="auto"/>
            <w:vMerge w:val="restart"/>
            <w:tcBorders>
              <w:top w:val="single" w:sz="2" w:space="0" w:color="000000"/>
              <w:left w:val="single" w:sz="2" w:space="0" w:color="000000"/>
              <w:bottom w:val="single" w:sz="6" w:space="0" w:color="000000"/>
              <w:right w:val="single" w:sz="6" w:space="0" w:color="000000"/>
            </w:tcBorders>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H - OZNAKA I UN KLASA (Polje 14)</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1055"/>
              <w:gridCol w:w="1062"/>
              <w:gridCol w:w="2999"/>
            </w:tblGrid>
            <w:tr w:rsidR="00890F05" w:rsidRPr="00890F05">
              <w:trPr>
                <w:tblCellSpacing w:w="0" w:type="dxa"/>
              </w:trPr>
              <w:tc>
                <w:tcPr>
                  <w:tcW w:w="400" w:type="pct"/>
                  <w:noWrap/>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UN Klasa </w:t>
                  </w:r>
                </w:p>
              </w:tc>
              <w:tc>
                <w:tcPr>
                  <w:tcW w:w="600" w:type="pct"/>
                  <w:noWrap/>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H-oznaka</w:t>
                  </w:r>
                </w:p>
              </w:tc>
              <w:tc>
                <w:tcPr>
                  <w:tcW w:w="4000" w:type="pct"/>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Svojstva </w:t>
                  </w:r>
                </w:p>
              </w:tc>
            </w:tr>
            <w:tr w:rsidR="00890F05" w:rsidRPr="00890F05">
              <w:trPr>
                <w:tblCellSpacing w:w="0" w:type="dxa"/>
              </w:trPr>
              <w:tc>
                <w:tcPr>
                  <w:tcW w:w="0" w:type="auto"/>
                  <w:noWrap/>
                  <w:vAlign w:val="center"/>
                  <w:hideMark/>
                </w:tcPr>
                <w:p w:rsidR="00890F05" w:rsidRPr="00890F05" w:rsidRDefault="00890F05" w:rsidP="00890F05">
                  <w:pPr>
                    <w:spacing w:after="0" w:line="240" w:lineRule="auto"/>
                    <w:rPr>
                      <w:rFonts w:ascii="Times New Roman" w:eastAsia="Times New Roman" w:hAnsi="Times New Roman"/>
                      <w:sz w:val="24"/>
                      <w:szCs w:val="24"/>
                      <w:lang w:val="sr-Latn-RS"/>
                    </w:rPr>
                  </w:pPr>
                  <w:r w:rsidRPr="00890F05">
                    <w:rPr>
                      <w:rFonts w:ascii="Times New Roman" w:eastAsia="Times New Roman" w:hAnsi="Times New Roman"/>
                      <w:sz w:val="24"/>
                      <w:szCs w:val="24"/>
                      <w:lang w:val="sr-Latn-RS"/>
                    </w:rPr>
                    <w:t> </w:t>
                  </w:r>
                </w:p>
              </w:tc>
              <w:tc>
                <w:tcPr>
                  <w:tcW w:w="0" w:type="auto"/>
                  <w:noWrap/>
                  <w:vAlign w:val="center"/>
                  <w:hideMark/>
                </w:tcPr>
                <w:p w:rsidR="00890F05" w:rsidRPr="00890F05" w:rsidRDefault="00890F05" w:rsidP="00890F05">
                  <w:pPr>
                    <w:spacing w:after="0" w:line="240" w:lineRule="auto"/>
                    <w:rPr>
                      <w:rFonts w:ascii="Times New Roman" w:eastAsia="Times New Roman" w:hAnsi="Times New Roman"/>
                      <w:sz w:val="24"/>
                      <w:szCs w:val="24"/>
                      <w:lang w:val="sr-Latn-RS"/>
                    </w:rPr>
                  </w:pPr>
                  <w:r w:rsidRPr="00890F05">
                    <w:rPr>
                      <w:rFonts w:ascii="Times New Roman" w:eastAsia="Times New Roman" w:hAnsi="Times New Roman"/>
                      <w:sz w:val="24"/>
                      <w:szCs w:val="24"/>
                      <w:lang w:val="sr-Latn-RS"/>
                    </w:rPr>
                    <w:t> </w:t>
                  </w:r>
                </w:p>
              </w:tc>
              <w:tc>
                <w:tcPr>
                  <w:tcW w:w="0" w:type="auto"/>
                  <w:vAlign w:val="center"/>
                  <w:hideMark/>
                </w:tcPr>
                <w:p w:rsidR="00890F05" w:rsidRPr="00890F05" w:rsidRDefault="00890F05" w:rsidP="00890F05">
                  <w:pPr>
                    <w:spacing w:after="0" w:line="240" w:lineRule="auto"/>
                    <w:rPr>
                      <w:rFonts w:ascii="Times New Roman" w:eastAsia="Times New Roman" w:hAnsi="Times New Roman"/>
                      <w:sz w:val="24"/>
                      <w:szCs w:val="24"/>
                      <w:lang w:val="sr-Latn-RS"/>
                    </w:rPr>
                  </w:pPr>
                  <w:r w:rsidRPr="00890F05">
                    <w:rPr>
                      <w:rFonts w:ascii="Times New Roman" w:eastAsia="Times New Roman" w:hAnsi="Times New Roman"/>
                      <w:sz w:val="24"/>
                      <w:szCs w:val="24"/>
                      <w:lang w:val="sr-Latn-RS"/>
                    </w:rPr>
                    <w:t>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H1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Eksplozivno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H3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Zapaljive tečnosti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4.1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H4.1</w:t>
                  </w:r>
                  <w:proofErr w:type="spellEnd"/>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Zapaljive čvrste materije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4.2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H4.2</w:t>
                  </w:r>
                  <w:proofErr w:type="spellEnd"/>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Supstance ili otpaci podložni spontanom sagorevanju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4.3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H4.3</w:t>
                  </w:r>
                  <w:proofErr w:type="spellEnd"/>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Supstance ili otpaci koji u kontaktu sa vodom oslobađaju zapaljive gasove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5.1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H5.1</w:t>
                  </w:r>
                  <w:proofErr w:type="spellEnd"/>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Oksidacijske</w:t>
                  </w:r>
                  <w:proofErr w:type="spellEnd"/>
                  <w:r w:rsidRPr="00890F05">
                    <w:rPr>
                      <w:rFonts w:ascii="Arial" w:eastAsia="Times New Roman" w:hAnsi="Arial" w:cs="Arial"/>
                      <w:lang w:val="sr-Latn-RS"/>
                    </w:rPr>
                    <w:t xml:space="preserve"> supstance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5.2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H5.2</w:t>
                  </w:r>
                  <w:proofErr w:type="spellEnd"/>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Organski peroksidi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 xml:space="preserve">6.1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H6.1</w:t>
                  </w:r>
                  <w:proofErr w:type="spellEnd"/>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Otrovne supstance (akutne)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6.2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H6.2</w:t>
                  </w:r>
                  <w:proofErr w:type="spellEnd"/>
                  <w:r w:rsidRPr="00890F05">
                    <w:rPr>
                      <w:rFonts w:ascii="Arial" w:eastAsia="Times New Roman" w:hAnsi="Arial" w:cs="Arial"/>
                      <w:lang w:val="sr-Latn-RS"/>
                    </w:rPr>
                    <w:t xml:space="preserve">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Infektivne supstance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H8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Korozivne supstance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H10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Oslobađanje otrovnih gasova u kontaktu sa vazduhom ili vodom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H11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Toksične supstance (sa odloženim ili hroničnim delovanjem)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H12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Ekotoksične</w:t>
                  </w:r>
                  <w:proofErr w:type="spellEnd"/>
                  <w:r w:rsidRPr="00890F05">
                    <w:rPr>
                      <w:rFonts w:ascii="Arial" w:eastAsia="Times New Roman" w:hAnsi="Arial" w:cs="Arial"/>
                      <w:lang w:val="sr-Latn-RS"/>
                    </w:rPr>
                    <w:t xml:space="preserve"> supstance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9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H13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Supstance koje su u stanju da nakon procesiranja nagrade neku drugu materiju, npr. </w:t>
                  </w:r>
                  <w:proofErr w:type="spellStart"/>
                  <w:r w:rsidRPr="00890F05">
                    <w:rPr>
                      <w:rFonts w:ascii="Arial" w:eastAsia="Times New Roman" w:hAnsi="Arial" w:cs="Arial"/>
                      <w:lang w:val="sr-Latn-RS"/>
                    </w:rPr>
                    <w:t>procedna</w:t>
                  </w:r>
                  <w:proofErr w:type="spellEnd"/>
                  <w:r w:rsidRPr="00890F05">
                    <w:rPr>
                      <w:rFonts w:ascii="Arial" w:eastAsia="Times New Roman" w:hAnsi="Arial" w:cs="Arial"/>
                      <w:lang w:val="sr-Latn-RS"/>
                    </w:rPr>
                    <w:t xml:space="preserve"> tečnost, koja poseduje bilo koja od navedenih svojstva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rsidTr="00890F05">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t>NAČINI TRANSPORTA</w:t>
            </w:r>
            <w:r w:rsidRPr="00890F05">
              <w:rPr>
                <w:rFonts w:ascii="Arial" w:eastAsia="Times New Roman" w:hAnsi="Arial" w:cs="Arial"/>
                <w:b/>
                <w:bCs/>
                <w:lang w:val="sr-Latn-RS"/>
              </w:rPr>
              <w:br/>
              <w:t>(Polje 8)</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4212"/>
            </w:tblGrid>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R = Drumski</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T = Voz/železnica</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S = Morski</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A = Vazdušni</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W = Unutrašnjim plovnim putevima</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c>
          <w:tcPr>
            <w:tcW w:w="0" w:type="auto"/>
            <w:vMerge/>
            <w:tcBorders>
              <w:top w:val="single" w:sz="2" w:space="0" w:color="000000"/>
              <w:left w:val="single" w:sz="6" w:space="0" w:color="000000"/>
              <w:bottom w:val="single" w:sz="6" w:space="0" w:color="000000"/>
              <w:right w:val="single" w:sz="6" w:space="0" w:color="000000"/>
            </w:tcBorders>
            <w:vAlign w:val="center"/>
            <w:hideMark/>
          </w:tcPr>
          <w:p w:rsidR="00890F05" w:rsidRPr="00890F05" w:rsidRDefault="00890F05" w:rsidP="00890F05">
            <w:pPr>
              <w:spacing w:after="0" w:line="240" w:lineRule="auto"/>
              <w:rPr>
                <w:rFonts w:ascii="Times New Roman" w:eastAsia="Times New Roman" w:hAnsi="Times New Roman"/>
                <w:sz w:val="24"/>
                <w:szCs w:val="24"/>
                <w:lang w:val="sr-Latn-RS"/>
              </w:rPr>
            </w:pPr>
          </w:p>
        </w:tc>
      </w:tr>
      <w:tr w:rsidR="00890F05" w:rsidRPr="00890F05" w:rsidTr="00890F05">
        <w:trPr>
          <w:tblCellSpacing w:w="0" w:type="dxa"/>
        </w:trPr>
        <w:tc>
          <w:tcPr>
            <w:tcW w:w="0" w:type="auto"/>
            <w:tcBorders>
              <w:top w:val="single" w:sz="2" w:space="0" w:color="000000"/>
              <w:left w:val="single" w:sz="6" w:space="0" w:color="000000"/>
              <w:bottom w:val="single" w:sz="6" w:space="0" w:color="000000"/>
              <w:right w:val="single" w:sz="6" w:space="0" w:color="000000"/>
            </w:tcBorders>
            <w:vAlign w:val="center"/>
            <w:hideMark/>
          </w:tcPr>
          <w:p w:rsidR="00890F05" w:rsidRPr="00890F05" w:rsidRDefault="00890F05" w:rsidP="00890F05">
            <w:pPr>
              <w:spacing w:before="100" w:beforeAutospacing="1" w:after="100" w:afterAutospacing="1" w:line="240" w:lineRule="auto"/>
              <w:rPr>
                <w:rFonts w:ascii="Arial" w:eastAsia="Times New Roman" w:hAnsi="Arial" w:cs="Arial"/>
                <w:b/>
                <w:bCs/>
                <w:lang w:val="sr-Latn-RS"/>
              </w:rPr>
            </w:pPr>
            <w:r w:rsidRPr="00890F05">
              <w:rPr>
                <w:rFonts w:ascii="Arial" w:eastAsia="Times New Roman" w:hAnsi="Arial" w:cs="Arial"/>
                <w:b/>
                <w:bCs/>
                <w:lang w:val="sr-Latn-RS"/>
              </w:rPr>
              <w:lastRenderedPageBreak/>
              <w:t>FIZIČKA SVOJSTVA</w:t>
            </w:r>
            <w:r w:rsidRPr="00890F05">
              <w:rPr>
                <w:rFonts w:ascii="Arial" w:eastAsia="Times New Roman" w:hAnsi="Arial" w:cs="Arial"/>
                <w:b/>
                <w:bCs/>
                <w:lang w:val="sr-Latn-RS"/>
              </w:rPr>
              <w:br/>
              <w:t>(Polje 13)</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60" w:type="dxa"/>
                <w:left w:w="60" w:type="dxa"/>
                <w:bottom w:w="60" w:type="dxa"/>
                <w:right w:w="60" w:type="dxa"/>
              </w:tblCellMar>
              <w:tblLook w:val="04A0" w:firstRow="1" w:lastRow="0" w:firstColumn="1" w:lastColumn="0" w:noHBand="0" w:noVBand="1"/>
            </w:tblPr>
            <w:tblGrid>
              <w:gridCol w:w="587"/>
              <w:gridCol w:w="3625"/>
            </w:tblGrid>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1.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Praškasto/Prah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2.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Čvrsta materija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3.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Viskozna/pasta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4.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Talog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5.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Tečna materija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6.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Gasovita </w:t>
                  </w:r>
                </w:p>
              </w:tc>
            </w:tr>
            <w:tr w:rsidR="00890F05" w:rsidRPr="00890F05">
              <w:trPr>
                <w:tblCellSpacing w:w="0" w:type="dxa"/>
              </w:trPr>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7. </w:t>
                  </w:r>
                </w:p>
              </w:tc>
              <w:tc>
                <w:tcPr>
                  <w:tcW w:w="0" w:type="auto"/>
                  <w:vAlign w:val="center"/>
                  <w:hideMark/>
                </w:tcPr>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Ostalo (precizirati) </w:t>
                  </w:r>
                </w:p>
              </w:tc>
            </w:tr>
          </w:tbl>
          <w:p w:rsidR="00890F05" w:rsidRPr="00890F05" w:rsidRDefault="00890F05" w:rsidP="00890F05">
            <w:pPr>
              <w:spacing w:after="0" w:line="240" w:lineRule="auto"/>
              <w:rPr>
                <w:rFonts w:ascii="Times New Roman" w:eastAsia="Times New Roman" w:hAnsi="Times New Roman"/>
                <w:sz w:val="24"/>
                <w:szCs w:val="24"/>
                <w:lang w:val="sr-Latn-RS"/>
              </w:rPr>
            </w:pPr>
          </w:p>
        </w:tc>
        <w:tc>
          <w:tcPr>
            <w:tcW w:w="0" w:type="auto"/>
            <w:vMerge/>
            <w:tcBorders>
              <w:top w:val="single" w:sz="2" w:space="0" w:color="000000"/>
              <w:left w:val="single" w:sz="6" w:space="0" w:color="000000"/>
              <w:bottom w:val="single" w:sz="6" w:space="0" w:color="000000"/>
              <w:right w:val="single" w:sz="6" w:space="0" w:color="000000"/>
            </w:tcBorders>
            <w:vAlign w:val="center"/>
            <w:hideMark/>
          </w:tcPr>
          <w:p w:rsidR="00890F05" w:rsidRPr="00890F05" w:rsidRDefault="00890F05" w:rsidP="00890F05">
            <w:pPr>
              <w:spacing w:after="0" w:line="240" w:lineRule="auto"/>
              <w:rPr>
                <w:rFonts w:ascii="Times New Roman" w:eastAsia="Times New Roman" w:hAnsi="Times New Roman"/>
                <w:sz w:val="24"/>
                <w:szCs w:val="24"/>
                <w:lang w:val="sr-Latn-RS"/>
              </w:rPr>
            </w:pPr>
          </w:p>
        </w:tc>
      </w:tr>
    </w:tbl>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Dalje informacije, pogotovo u vezi identifikacije otpada (Polje 14), oznake u prilozima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VIII i IX, OECD oznakama i Y-oznakama, mogu se naći u priručnicima iz OECD i Sekretarijata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w:t>
      </w:r>
    </w:p>
    <w:p w:rsidR="00890F05" w:rsidRPr="00890F05" w:rsidRDefault="00890F05" w:rsidP="00890F05">
      <w:pPr>
        <w:spacing w:before="240" w:after="240" w:line="240" w:lineRule="auto"/>
        <w:jc w:val="center"/>
        <w:rPr>
          <w:rFonts w:ascii="Arial" w:eastAsia="Times New Roman" w:hAnsi="Arial" w:cs="Arial"/>
          <w:b/>
          <w:bCs/>
          <w:i/>
          <w:iCs/>
          <w:sz w:val="24"/>
          <w:szCs w:val="24"/>
          <w:lang w:val="sr-Latn-RS"/>
        </w:rPr>
      </w:pPr>
      <w:bookmarkStart w:id="20" w:name="str_16"/>
      <w:bookmarkEnd w:id="20"/>
      <w:r w:rsidRPr="00890F05">
        <w:rPr>
          <w:rFonts w:ascii="Arial" w:eastAsia="Times New Roman" w:hAnsi="Arial" w:cs="Arial"/>
          <w:b/>
          <w:bCs/>
          <w:i/>
          <w:iCs/>
          <w:sz w:val="24"/>
          <w:szCs w:val="24"/>
          <w:lang w:val="sr-Latn-RS"/>
        </w:rPr>
        <w:t xml:space="preserve">Uputstvo za popunjavanje Dokumenta o </w:t>
      </w:r>
      <w:proofErr w:type="spellStart"/>
      <w:r w:rsidRPr="00890F05">
        <w:rPr>
          <w:rFonts w:ascii="Arial" w:eastAsia="Times New Roman" w:hAnsi="Arial" w:cs="Arial"/>
          <w:b/>
          <w:bCs/>
          <w:i/>
          <w:iCs/>
          <w:sz w:val="24"/>
          <w:szCs w:val="24"/>
          <w:lang w:val="sr-Latn-RS"/>
        </w:rPr>
        <w:t>prekograničnom</w:t>
      </w:r>
      <w:proofErr w:type="spellEnd"/>
      <w:r w:rsidRPr="00890F05">
        <w:rPr>
          <w:rFonts w:ascii="Arial" w:eastAsia="Times New Roman" w:hAnsi="Arial" w:cs="Arial"/>
          <w:b/>
          <w:bCs/>
          <w:i/>
          <w:iCs/>
          <w:sz w:val="24"/>
          <w:szCs w:val="24"/>
          <w:lang w:val="sr-Latn-RS"/>
        </w:rPr>
        <w:t xml:space="preserve"> kretanju otpada</w:t>
      </w:r>
    </w:p>
    <w:p w:rsidR="00890F05" w:rsidRPr="00890F05" w:rsidRDefault="00890F05" w:rsidP="00890F05">
      <w:pPr>
        <w:spacing w:before="240" w:after="240" w:line="240" w:lineRule="auto"/>
        <w:jc w:val="center"/>
        <w:rPr>
          <w:rFonts w:ascii="Arial" w:eastAsia="Times New Roman" w:hAnsi="Arial" w:cs="Arial"/>
          <w:b/>
          <w:bCs/>
          <w:sz w:val="24"/>
          <w:szCs w:val="24"/>
          <w:lang w:val="sr-Latn-RS"/>
        </w:rPr>
      </w:pPr>
      <w:bookmarkStart w:id="21" w:name="str_17"/>
      <w:bookmarkEnd w:id="21"/>
      <w:r w:rsidRPr="00890F05">
        <w:rPr>
          <w:rFonts w:ascii="Arial" w:eastAsia="Times New Roman" w:hAnsi="Arial" w:cs="Arial"/>
          <w:b/>
          <w:bCs/>
          <w:sz w:val="24"/>
          <w:szCs w:val="24"/>
          <w:lang w:val="sr-Latn-RS"/>
        </w:rPr>
        <w:t>I. Uvod</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Ovo uputstvo daje potrebna objašnjenja za popunjavanje Obaveštenja o </w:t>
      </w:r>
      <w:proofErr w:type="spellStart"/>
      <w:r w:rsidRPr="00890F05">
        <w:rPr>
          <w:rFonts w:ascii="Arial" w:eastAsia="Times New Roman" w:hAnsi="Arial" w:cs="Arial"/>
          <w:lang w:val="sr-Latn-RS"/>
        </w:rPr>
        <w:t>prekograničnom</w:t>
      </w:r>
      <w:proofErr w:type="spellEnd"/>
      <w:r w:rsidRPr="00890F05">
        <w:rPr>
          <w:rFonts w:ascii="Arial" w:eastAsia="Times New Roman" w:hAnsi="Arial" w:cs="Arial"/>
          <w:lang w:val="sr-Latn-RS"/>
        </w:rPr>
        <w:t xml:space="preserve"> kretanju otpada i Dokumenta o </w:t>
      </w:r>
      <w:proofErr w:type="spellStart"/>
      <w:r w:rsidRPr="00890F05">
        <w:rPr>
          <w:rFonts w:ascii="Arial" w:eastAsia="Times New Roman" w:hAnsi="Arial" w:cs="Arial"/>
          <w:lang w:val="sr-Latn-RS"/>
        </w:rPr>
        <w:t>prekograničnom</w:t>
      </w:r>
      <w:proofErr w:type="spellEnd"/>
      <w:r w:rsidRPr="00890F05">
        <w:rPr>
          <w:rFonts w:ascii="Arial" w:eastAsia="Times New Roman" w:hAnsi="Arial" w:cs="Arial"/>
          <w:lang w:val="sr-Latn-RS"/>
        </w:rPr>
        <w:t xml:space="preserve"> kretanju otpada. Oba dokumenta su u skladu sa </w:t>
      </w:r>
      <w:proofErr w:type="spellStart"/>
      <w:r w:rsidRPr="00890F05">
        <w:rPr>
          <w:rFonts w:ascii="Arial" w:eastAsia="Times New Roman" w:hAnsi="Arial" w:cs="Arial"/>
          <w:lang w:val="sr-Latn-RS"/>
        </w:rPr>
        <w:t>Bazelskom</w:t>
      </w:r>
      <w:proofErr w:type="spellEnd"/>
      <w:r w:rsidRPr="00890F05">
        <w:rPr>
          <w:rFonts w:ascii="Arial" w:eastAsia="Times New Roman" w:hAnsi="Arial" w:cs="Arial"/>
          <w:lang w:val="sr-Latn-RS"/>
        </w:rPr>
        <w:t xml:space="preserve"> konvencijom i OECD Odlukom i Odlukom EU. Dokumenti obuhvataju zahteve sva tri instrumenta, iako sva polja u dokumentima nije potrebno popunjavati u datom slučaju. Specifični zahtevi koja se odnose samo na jedan kontrolni sistem su dati u fusnotama. Moguće je da se po nacionalnom zakonodavstvu upotrebljava terminologija koja se razlikuje od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i Odluke OECD.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Dokumenti uključuju oba izraza "odlaganje"i "prerada", zato što se ovi izrazi definišu različito u sva tri instrumenta. Odluka EU i OECD Odluka upotrebljavaju izraz "odlaganje" da bi prikazali operacije odlaganja prikazane u Prilogu </w:t>
      </w:r>
      <w:proofErr w:type="spellStart"/>
      <w:r w:rsidRPr="00890F05">
        <w:rPr>
          <w:rFonts w:ascii="Arial" w:eastAsia="Times New Roman" w:hAnsi="Arial" w:cs="Arial"/>
          <w:lang w:val="sr-Latn-RS"/>
        </w:rPr>
        <w:t>IV.A</w:t>
      </w:r>
      <w:proofErr w:type="spellEnd"/>
      <w:r w:rsidRPr="00890F05">
        <w:rPr>
          <w:rFonts w:ascii="Arial" w:eastAsia="Times New Roman" w:hAnsi="Arial" w:cs="Arial"/>
          <w:lang w:val="sr-Latn-RS"/>
        </w:rPr>
        <w:t xml:space="preserve"> </w:t>
      </w:r>
      <w:proofErr w:type="spellStart"/>
      <w:r w:rsidRPr="00890F05">
        <w:rPr>
          <w:rFonts w:ascii="Arial" w:eastAsia="Times New Roman" w:hAnsi="Arial" w:cs="Arial"/>
          <w:lang w:val="sr-Latn-RS"/>
        </w:rPr>
        <w:t>Bazelske</w:t>
      </w:r>
      <w:proofErr w:type="spellEnd"/>
      <w:r w:rsidRPr="00890F05">
        <w:rPr>
          <w:rFonts w:ascii="Arial" w:eastAsia="Times New Roman" w:hAnsi="Arial" w:cs="Arial"/>
          <w:lang w:val="sr-Latn-RS"/>
        </w:rPr>
        <w:t xml:space="preserve"> konvencije i Prilogu </w:t>
      </w:r>
      <w:proofErr w:type="spellStart"/>
      <w:r w:rsidRPr="00890F05">
        <w:rPr>
          <w:rFonts w:ascii="Arial" w:eastAsia="Times New Roman" w:hAnsi="Arial" w:cs="Arial"/>
          <w:lang w:val="sr-Latn-RS"/>
        </w:rPr>
        <w:t>5.A</w:t>
      </w:r>
      <w:proofErr w:type="spellEnd"/>
      <w:r w:rsidRPr="00890F05">
        <w:rPr>
          <w:rFonts w:ascii="Arial" w:eastAsia="Times New Roman" w:hAnsi="Arial" w:cs="Arial"/>
          <w:lang w:val="sr-Latn-RS"/>
        </w:rPr>
        <w:t xml:space="preserve"> iz Odluke OECD. U </w:t>
      </w:r>
      <w:proofErr w:type="spellStart"/>
      <w:r w:rsidRPr="00890F05">
        <w:rPr>
          <w:rFonts w:ascii="Arial" w:eastAsia="Times New Roman" w:hAnsi="Arial" w:cs="Arial"/>
          <w:lang w:val="sr-Latn-RS"/>
        </w:rPr>
        <w:t>Bazelskoj</w:t>
      </w:r>
      <w:proofErr w:type="spellEnd"/>
      <w:r w:rsidRPr="00890F05">
        <w:rPr>
          <w:rFonts w:ascii="Arial" w:eastAsia="Times New Roman" w:hAnsi="Arial" w:cs="Arial"/>
          <w:lang w:val="sr-Latn-RS"/>
        </w:rPr>
        <w:t xml:space="preserve"> konvenciji izraz "odlaganje" se upotrebljava da bi prikazao i operacije odlaganja i operacije prerade.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Nacionalni nadležni organ odgovoran je za obezbeđenje i izdavanje </w:t>
      </w:r>
      <w:proofErr w:type="spellStart"/>
      <w:r w:rsidRPr="00890F05">
        <w:rPr>
          <w:rFonts w:ascii="Arial" w:eastAsia="Times New Roman" w:hAnsi="Arial" w:cs="Arial"/>
          <w:lang w:val="sr-Latn-RS"/>
        </w:rPr>
        <w:t>notifikacije</w:t>
      </w:r>
      <w:proofErr w:type="spellEnd"/>
      <w:r w:rsidRPr="00890F05">
        <w:rPr>
          <w:rFonts w:ascii="Arial" w:eastAsia="Times New Roman" w:hAnsi="Arial" w:cs="Arial"/>
          <w:lang w:val="sr-Latn-RS"/>
        </w:rPr>
        <w:t xml:space="preserve"> i dokumenta o kretanju (i u papirnoj i u elektronskoj formi). U cilju ovoga koristi se numerički sistem, koji omogućava da se uđe u trag svakoj posebnoj pošiljci. Numerički sistem nosi prefiks oznake države koji može da se nađe u ISO standardu, lista 3166 sa skraćenicama. Države mogu da izdaju dokumenta u veličini papira i formata koji zahteva njihovo nacionalno zakonodavstvo (obično ISO A4, kako je i preporučeno od Ujedinjenih nacija). Sa ciljem da se omogući njihova </w:t>
      </w:r>
      <w:r w:rsidRPr="00890F05">
        <w:rPr>
          <w:rFonts w:ascii="Arial" w:eastAsia="Times New Roman" w:hAnsi="Arial" w:cs="Arial"/>
          <w:lang w:val="sr-Latn-RS"/>
        </w:rPr>
        <w:lastRenderedPageBreak/>
        <w:t>internacionalna upotreba, uzimajući u obzir razlike između ISO A4 i veličine papira koji je u upotrebi u Severnoj Americi, okvirne veličine formulara ne bi smele biti veće od 183 x 262 mm sa obodima označenim na vrhu i na levoj strani papira.</w:t>
      </w:r>
    </w:p>
    <w:p w:rsidR="00890F05" w:rsidRPr="00890F05" w:rsidRDefault="00890F05" w:rsidP="00890F05">
      <w:pPr>
        <w:spacing w:before="240" w:after="240" w:line="240" w:lineRule="auto"/>
        <w:jc w:val="center"/>
        <w:rPr>
          <w:rFonts w:ascii="Arial" w:eastAsia="Times New Roman" w:hAnsi="Arial" w:cs="Arial"/>
          <w:b/>
          <w:bCs/>
          <w:sz w:val="24"/>
          <w:szCs w:val="24"/>
          <w:lang w:val="sr-Latn-RS"/>
        </w:rPr>
      </w:pPr>
      <w:bookmarkStart w:id="22" w:name="str_18"/>
      <w:bookmarkEnd w:id="22"/>
      <w:r w:rsidRPr="00890F05">
        <w:rPr>
          <w:rFonts w:ascii="Arial" w:eastAsia="Times New Roman" w:hAnsi="Arial" w:cs="Arial"/>
          <w:b/>
          <w:bCs/>
          <w:sz w:val="24"/>
          <w:szCs w:val="24"/>
          <w:lang w:val="sr-Latn-RS"/>
        </w:rPr>
        <w:t xml:space="preserve">II. Svrha upotrebe </w:t>
      </w:r>
      <w:proofErr w:type="spellStart"/>
      <w:r w:rsidRPr="00890F05">
        <w:rPr>
          <w:rFonts w:ascii="Arial" w:eastAsia="Times New Roman" w:hAnsi="Arial" w:cs="Arial"/>
          <w:b/>
          <w:bCs/>
          <w:sz w:val="24"/>
          <w:szCs w:val="24"/>
          <w:lang w:val="sr-Latn-RS"/>
        </w:rPr>
        <w:t>notifikacije</w:t>
      </w:r>
      <w:proofErr w:type="spellEnd"/>
      <w:r w:rsidRPr="00890F05">
        <w:rPr>
          <w:rFonts w:ascii="Arial" w:eastAsia="Times New Roman" w:hAnsi="Arial" w:cs="Arial"/>
          <w:b/>
          <w:bCs/>
          <w:sz w:val="24"/>
          <w:szCs w:val="24"/>
          <w:lang w:val="sr-Latn-RS"/>
        </w:rPr>
        <w:t xml:space="preserve"> i dokumenta o kretanju</w:t>
      </w:r>
    </w:p>
    <w:p w:rsidR="00890F05" w:rsidRPr="00890F05" w:rsidRDefault="00890F05" w:rsidP="00890F05">
      <w:pPr>
        <w:spacing w:before="100" w:beforeAutospacing="1" w:after="100" w:afterAutospacing="1" w:line="240" w:lineRule="auto"/>
        <w:rPr>
          <w:rFonts w:ascii="Arial" w:eastAsia="Times New Roman" w:hAnsi="Arial" w:cs="Arial"/>
          <w:lang w:val="sr-Latn-RS"/>
        </w:rPr>
      </w:pPr>
      <w:proofErr w:type="spellStart"/>
      <w:r w:rsidRPr="00890F05">
        <w:rPr>
          <w:rFonts w:ascii="Arial" w:eastAsia="Times New Roman" w:hAnsi="Arial" w:cs="Arial"/>
          <w:lang w:val="sr-Latn-RS"/>
        </w:rPr>
        <w:t>Notifikacioni</w:t>
      </w:r>
      <w:proofErr w:type="spellEnd"/>
      <w:r w:rsidRPr="00890F05">
        <w:rPr>
          <w:rFonts w:ascii="Arial" w:eastAsia="Times New Roman" w:hAnsi="Arial" w:cs="Arial"/>
          <w:lang w:val="sr-Latn-RS"/>
        </w:rPr>
        <w:t xml:space="preserve"> dokument treba da omogući nadležnim organima zemalja da imaju pristup informacijama koje su potrebne za procenu </w:t>
      </w:r>
      <w:proofErr w:type="spellStart"/>
      <w:r w:rsidRPr="00890F05">
        <w:rPr>
          <w:rFonts w:ascii="Arial" w:eastAsia="Times New Roman" w:hAnsi="Arial" w:cs="Arial"/>
          <w:lang w:val="sr-Latn-RS"/>
        </w:rPr>
        <w:t>prihvatljivosti</w:t>
      </w:r>
      <w:proofErr w:type="spellEnd"/>
      <w:r w:rsidRPr="00890F05">
        <w:rPr>
          <w:rFonts w:ascii="Arial" w:eastAsia="Times New Roman" w:hAnsi="Arial" w:cs="Arial"/>
          <w:lang w:val="sr-Latn-RS"/>
        </w:rPr>
        <w:t xml:space="preserve"> predloženog kretanja otpada. Ovaj dokument uključuje prostor za nadležne organe da potvrde prijem </w:t>
      </w:r>
      <w:proofErr w:type="spellStart"/>
      <w:r w:rsidRPr="00890F05">
        <w:rPr>
          <w:rFonts w:ascii="Arial" w:eastAsia="Times New Roman" w:hAnsi="Arial" w:cs="Arial"/>
          <w:lang w:val="sr-Latn-RS"/>
        </w:rPr>
        <w:t>notifikacije</w:t>
      </w:r>
      <w:proofErr w:type="spellEnd"/>
      <w:r w:rsidRPr="00890F05">
        <w:rPr>
          <w:rFonts w:ascii="Arial" w:eastAsia="Times New Roman" w:hAnsi="Arial" w:cs="Arial"/>
          <w:lang w:val="sr-Latn-RS"/>
        </w:rPr>
        <w:t xml:space="preserve"> i ako je potrebno da se da pisana saglasnost za predloženo kretanje otpada.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Dokument o </w:t>
      </w:r>
      <w:proofErr w:type="spellStart"/>
      <w:r w:rsidRPr="00890F05">
        <w:rPr>
          <w:rFonts w:ascii="Arial" w:eastAsia="Times New Roman" w:hAnsi="Arial" w:cs="Arial"/>
          <w:lang w:val="sr-Latn-RS"/>
        </w:rPr>
        <w:t>prekograničnom</w:t>
      </w:r>
      <w:proofErr w:type="spellEnd"/>
      <w:r w:rsidRPr="00890F05">
        <w:rPr>
          <w:rFonts w:ascii="Arial" w:eastAsia="Times New Roman" w:hAnsi="Arial" w:cs="Arial"/>
          <w:lang w:val="sr-Latn-RS"/>
        </w:rPr>
        <w:t xml:space="preserve"> kretanju otpada prati pošiljku otpada sve vreme od trenutka kada napušta proizvođača otpada do mesta prispeća za odlaganje ili postrojenja za tretman u drugoj zemlji. Svako lice koje je uključeno u </w:t>
      </w:r>
      <w:proofErr w:type="spellStart"/>
      <w:r w:rsidRPr="00890F05">
        <w:rPr>
          <w:rFonts w:ascii="Arial" w:eastAsia="Times New Roman" w:hAnsi="Arial" w:cs="Arial"/>
          <w:lang w:val="sr-Latn-RS"/>
        </w:rPr>
        <w:t>prekogranično</w:t>
      </w:r>
      <w:proofErr w:type="spellEnd"/>
      <w:r w:rsidRPr="00890F05">
        <w:rPr>
          <w:rFonts w:ascii="Arial" w:eastAsia="Times New Roman" w:hAnsi="Arial" w:cs="Arial"/>
          <w:lang w:val="sr-Latn-RS"/>
        </w:rPr>
        <w:t xml:space="preserve"> kretanje otpada treba da potpiše ovaj dokument bilo da je uključeno u isporuku ili prijem predmetnog otpada. U Dokumentu o </w:t>
      </w:r>
      <w:proofErr w:type="spellStart"/>
      <w:r w:rsidRPr="00890F05">
        <w:rPr>
          <w:rFonts w:ascii="Arial" w:eastAsia="Times New Roman" w:hAnsi="Arial" w:cs="Arial"/>
          <w:lang w:val="sr-Latn-RS"/>
        </w:rPr>
        <w:t>prekograničnom</w:t>
      </w:r>
      <w:proofErr w:type="spellEnd"/>
      <w:r w:rsidRPr="00890F05">
        <w:rPr>
          <w:rFonts w:ascii="Arial" w:eastAsia="Times New Roman" w:hAnsi="Arial" w:cs="Arial"/>
          <w:lang w:val="sr-Latn-RS"/>
        </w:rPr>
        <w:t xml:space="preserve"> kretanju otpada takođe postoji prostor za detaljne informacije o prolazu pošiljke kroz granične prelaze u svim zemljama. Konačno, ovaj dokument se koristi od strane relevantnog postrojenja za odlaganje ili tretman, radi potvrde da je otpad primljen i da su operacije tretmana ili odlaganja završene. </w:t>
      </w:r>
    </w:p>
    <w:p w:rsidR="00890F05" w:rsidRPr="00890F05" w:rsidRDefault="00890F05" w:rsidP="00890F05">
      <w:pPr>
        <w:spacing w:before="240" w:after="240" w:line="240" w:lineRule="auto"/>
        <w:jc w:val="center"/>
        <w:rPr>
          <w:rFonts w:ascii="Arial" w:eastAsia="Times New Roman" w:hAnsi="Arial" w:cs="Arial"/>
          <w:b/>
          <w:bCs/>
          <w:sz w:val="24"/>
          <w:szCs w:val="24"/>
          <w:lang w:val="sr-Latn-RS"/>
        </w:rPr>
      </w:pPr>
      <w:bookmarkStart w:id="23" w:name="str_19"/>
      <w:bookmarkEnd w:id="23"/>
      <w:r w:rsidRPr="00890F05">
        <w:rPr>
          <w:rFonts w:ascii="Arial" w:eastAsia="Times New Roman" w:hAnsi="Arial" w:cs="Arial"/>
          <w:b/>
          <w:bCs/>
          <w:sz w:val="24"/>
          <w:szCs w:val="24"/>
          <w:lang w:val="sr-Latn-RS"/>
        </w:rPr>
        <w:t>III. Opšti zahtevi</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Planirana isporuka koja je predmet postupka, pre pisane </w:t>
      </w:r>
      <w:proofErr w:type="spellStart"/>
      <w:r w:rsidRPr="00890F05">
        <w:rPr>
          <w:rFonts w:ascii="Arial" w:eastAsia="Times New Roman" w:hAnsi="Arial" w:cs="Arial"/>
          <w:lang w:val="sr-Latn-RS"/>
        </w:rPr>
        <w:t>notifikacije</w:t>
      </w:r>
      <w:proofErr w:type="spellEnd"/>
      <w:r w:rsidRPr="00890F05">
        <w:rPr>
          <w:rFonts w:ascii="Arial" w:eastAsia="Times New Roman" w:hAnsi="Arial" w:cs="Arial"/>
          <w:lang w:val="sr-Latn-RS"/>
        </w:rPr>
        <w:t xml:space="preserve"> i dozvole može se pokrenuti samo posle </w:t>
      </w:r>
      <w:proofErr w:type="spellStart"/>
      <w:r w:rsidRPr="00890F05">
        <w:rPr>
          <w:rFonts w:ascii="Arial" w:eastAsia="Times New Roman" w:hAnsi="Arial" w:cs="Arial"/>
          <w:lang w:val="sr-Latn-RS"/>
        </w:rPr>
        <w:t>notifikacije</w:t>
      </w:r>
      <w:proofErr w:type="spellEnd"/>
      <w:r w:rsidRPr="00890F05">
        <w:rPr>
          <w:rFonts w:ascii="Arial" w:eastAsia="Times New Roman" w:hAnsi="Arial" w:cs="Arial"/>
          <w:lang w:val="sr-Latn-RS"/>
        </w:rPr>
        <w:t xml:space="preserve"> o dokumenta o kretanju koji su popunjeni u skladu sa ovim propisom.</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Popunjavanje štampanih kopija ovih dokumenata treba da bude na pisaćoj mašini ili štampanim slovima upotrebljavajući hemijsku olovku čije se mastilo ne briše. Potpisi uvek moraju biti pisani sa trajnom olovkom, ime nadležnog predstavnika koje sledi potpis treba da bude velikim slovima.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U slučaju manje greške, na primer u oznaci otpada, korekciju ili ispravku greške mora da potvrdi nadležni organ. Novi tekst koji se unosi prilikom ispravke treba da se označi i da se potpiše ili overi. Ako su ispravke ili korekcije veće ili ih ima više, treba da se popuni novi obrazac.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Obrasci treba da su urađeni tako da mogu lako da se popunjavaju i elektronski. Tamo gde je </w:t>
      </w:r>
      <w:proofErr w:type="spellStart"/>
      <w:r w:rsidRPr="00890F05">
        <w:rPr>
          <w:rFonts w:ascii="Arial" w:eastAsia="Times New Roman" w:hAnsi="Arial" w:cs="Arial"/>
          <w:lang w:val="sr-Latn-RS"/>
        </w:rPr>
        <w:t>je</w:t>
      </w:r>
      <w:proofErr w:type="spellEnd"/>
      <w:r w:rsidRPr="00890F05">
        <w:rPr>
          <w:rFonts w:ascii="Arial" w:eastAsia="Times New Roman" w:hAnsi="Arial" w:cs="Arial"/>
          <w:lang w:val="sr-Latn-RS"/>
        </w:rPr>
        <w:t xml:space="preserve"> ovo izvodljivo, trebalo bi da budu preduzete odgovarajuće mere bezbednosti koja će sprečiti zloupotrebu obrazaca. Svaka izmena koja se napravi u obrascu sa potvrdom nadležnih organa treba da bude jasno vidljiva. Kada se koristi elektronska forma obrasca poslata preko elektronske pošte, potreban je elektronski potpis.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Da bi se pojednostavio prevod, dokument treba da sadrži više oznaka umesto teksta za popunjavanje nekoliko polja. Tamo gde je tekst potreban, treba da bude na jeziku koji je prihvatljiv nadležnim organima u zemlji uvoza, a ako je potrebno i u ostalim zainteresovanim stranama nadležnih organa. Šest brojeva treba da se koriste da bi se naznačio datum. Na primer, 29. januar 2006. treba da bude upisan u obliku 29.01.2006. (Dan, mesec, godina).</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lastRenderedPageBreak/>
        <w:t>Tamo gde je potrebno da se dodaju prilozi u vezi dokumenta iz kojih se mogu videti dodatne informacije, svaki dodati prilog treba da ima referentni broj koji ga povezuje sa glavnim dokumentom i navesti na koje polje se odnosi taj prilog.</w:t>
      </w:r>
    </w:p>
    <w:p w:rsidR="00890F05" w:rsidRPr="00890F05" w:rsidRDefault="00890F05" w:rsidP="00890F05">
      <w:pPr>
        <w:spacing w:before="240" w:after="240" w:line="240" w:lineRule="auto"/>
        <w:jc w:val="center"/>
        <w:rPr>
          <w:rFonts w:ascii="Arial" w:eastAsia="Times New Roman" w:hAnsi="Arial" w:cs="Arial"/>
          <w:b/>
          <w:bCs/>
          <w:sz w:val="24"/>
          <w:szCs w:val="24"/>
          <w:lang w:val="sr-Latn-RS"/>
        </w:rPr>
      </w:pPr>
      <w:bookmarkStart w:id="24" w:name="str_20"/>
      <w:bookmarkEnd w:id="24"/>
      <w:r w:rsidRPr="00890F05">
        <w:rPr>
          <w:rFonts w:ascii="Arial" w:eastAsia="Times New Roman" w:hAnsi="Arial" w:cs="Arial"/>
          <w:b/>
          <w:bCs/>
          <w:sz w:val="24"/>
          <w:szCs w:val="24"/>
          <w:lang w:val="sr-Latn-RS"/>
        </w:rPr>
        <w:t xml:space="preserve">IV. Posebna uputstva za popunjavanje Dokumenta o </w:t>
      </w:r>
      <w:proofErr w:type="spellStart"/>
      <w:r w:rsidRPr="00890F05">
        <w:rPr>
          <w:rFonts w:ascii="Arial" w:eastAsia="Times New Roman" w:hAnsi="Arial" w:cs="Arial"/>
          <w:b/>
          <w:bCs/>
          <w:sz w:val="24"/>
          <w:szCs w:val="24"/>
          <w:lang w:val="sr-Latn-RS"/>
        </w:rPr>
        <w:t>prekograničnom</w:t>
      </w:r>
      <w:proofErr w:type="spellEnd"/>
      <w:r w:rsidRPr="00890F05">
        <w:rPr>
          <w:rFonts w:ascii="Arial" w:eastAsia="Times New Roman" w:hAnsi="Arial" w:cs="Arial"/>
          <w:b/>
          <w:bCs/>
          <w:sz w:val="24"/>
          <w:szCs w:val="24"/>
          <w:lang w:val="sr-Latn-RS"/>
        </w:rPr>
        <w:t xml:space="preserve"> kretanju otpada</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Izvoznik ili nadležni organ države izvoza popunjava polja 2. do 16, izuzev sredstava transporta, datuma isporuke i potpisa, koji se pojavljuju u Polju 8.(a) i 8. (c) i koje treba da popuni prevoznik ili njegov predstavnik. Uvoznik popunjava Polje 17. i u slučaju da nije lice koje vrši odlaganje ili tretman, preuzima odgovornost isporuke otpada posle pristizanja otpada u zemlju uvoza i ako je potrebno popunjava Polje 16.</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1: Uneti broj </w:t>
      </w:r>
      <w:proofErr w:type="spellStart"/>
      <w:r w:rsidRPr="00890F05">
        <w:rPr>
          <w:rFonts w:ascii="Arial" w:eastAsia="Times New Roman" w:hAnsi="Arial" w:cs="Arial"/>
          <w:lang w:val="sr-Latn-RS"/>
        </w:rPr>
        <w:t>notifikacije</w:t>
      </w:r>
      <w:proofErr w:type="spellEnd"/>
      <w:r w:rsidRPr="00890F05">
        <w:rPr>
          <w:rFonts w:ascii="Arial" w:eastAsia="Times New Roman" w:hAnsi="Arial" w:cs="Arial"/>
          <w:lang w:val="sr-Latn-RS"/>
        </w:rPr>
        <w:t xml:space="preserve"> o isporuci otpada. Ovo je kopirano iz Polja 3. u </w:t>
      </w:r>
      <w:proofErr w:type="spellStart"/>
      <w:r w:rsidRPr="00890F05">
        <w:rPr>
          <w:rFonts w:ascii="Arial" w:eastAsia="Times New Roman" w:hAnsi="Arial" w:cs="Arial"/>
          <w:lang w:val="sr-Latn-RS"/>
        </w:rPr>
        <w:t>notifikacionom</w:t>
      </w:r>
      <w:proofErr w:type="spellEnd"/>
      <w:r w:rsidRPr="00890F05">
        <w:rPr>
          <w:rFonts w:ascii="Arial" w:eastAsia="Times New Roman" w:hAnsi="Arial" w:cs="Arial"/>
          <w:lang w:val="sr-Latn-RS"/>
        </w:rPr>
        <w:t xml:space="preserve"> dokumentu.</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2: Za opšte obaveštenje o višekratnim isporukama otpada, uneti serijski broj isporuke otpada i ukupan broj nameravanih isporuka, kako je naznačeno u Polju 4. u </w:t>
      </w:r>
      <w:proofErr w:type="spellStart"/>
      <w:r w:rsidRPr="00890F05">
        <w:rPr>
          <w:rFonts w:ascii="Arial" w:eastAsia="Times New Roman" w:hAnsi="Arial" w:cs="Arial"/>
          <w:lang w:val="sr-Latn-RS"/>
        </w:rPr>
        <w:t>notifikaciji</w:t>
      </w:r>
      <w:proofErr w:type="spellEnd"/>
      <w:r w:rsidRPr="00890F05">
        <w:rPr>
          <w:rFonts w:ascii="Arial" w:eastAsia="Times New Roman" w:hAnsi="Arial" w:cs="Arial"/>
          <w:lang w:val="sr-Latn-RS"/>
        </w:rPr>
        <w:t xml:space="preserve"> (npr. napišite "4" i "11" za četvrtu isporuku otpada od jedanaest nameravanih isporuka kako je navedeno u opštom obaveštenju). U slučaju da je jednokratna isporuka, uneti 1/1.</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3. i 4: Daju iste odgovarajuće informacije o izvozniku ili nadležnom organu države izvoza, i o uvozniku, kako je dato u Polju 1. i 2. u </w:t>
      </w:r>
      <w:proofErr w:type="spellStart"/>
      <w:r w:rsidRPr="00890F05">
        <w:rPr>
          <w:rFonts w:ascii="Arial" w:eastAsia="Times New Roman" w:hAnsi="Arial" w:cs="Arial"/>
          <w:lang w:val="sr-Latn-RS"/>
        </w:rPr>
        <w:t>notifikacionom</w:t>
      </w:r>
      <w:proofErr w:type="spellEnd"/>
      <w:r w:rsidRPr="00890F05">
        <w:rPr>
          <w:rFonts w:ascii="Arial" w:eastAsia="Times New Roman" w:hAnsi="Arial" w:cs="Arial"/>
          <w:lang w:val="sr-Latn-RS"/>
        </w:rPr>
        <w:t xml:space="preserve"> dokumentu.</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Polje 5: Unesite stvarnu količinu otpada u tonama ili zapremine u kubnim metrima. Druge jedinice mere, kao što su kilogrami ili litri, su isto tako prihvatljivi, a kada se upotrebe treba da se naznače iako je jedinica u formularu precrtana. Pojedine države mogu tražiti kopiju potvrde sa kolske (</w:t>
      </w:r>
      <w:proofErr w:type="spellStart"/>
      <w:r w:rsidRPr="00890F05">
        <w:rPr>
          <w:rFonts w:ascii="Arial" w:eastAsia="Times New Roman" w:hAnsi="Arial" w:cs="Arial"/>
          <w:lang w:val="sr-Latn-RS"/>
        </w:rPr>
        <w:t>mostne</w:t>
      </w:r>
      <w:proofErr w:type="spellEnd"/>
      <w:r w:rsidRPr="00890F05">
        <w:rPr>
          <w:rFonts w:ascii="Arial" w:eastAsia="Times New Roman" w:hAnsi="Arial" w:cs="Arial"/>
          <w:lang w:val="sr-Latn-RS"/>
        </w:rPr>
        <w:t>) vage ako su kvote u pitanju. Priložiti ih, ako je moguće.</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Polje 6: Uneti stvarni datum kada isporuka započinje. Datum polaska svih isporuka treba da je u skladu sa periodom koji su odobrili nadležni organi. Kada različiti nadležni organi daju saglasnost za različite periode, isporuka ili isporuke mogu se odvijati u periodu koji traje i za koji su se saglasili svi nadležni organi.</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Polje 7: Tipovi pakovanja se mogu označiti upotrebljavajući oznake koje su date u listi skraćenica i oznaka u prilogu dokumenta o kretanju. Ako su potrebni posebni uslovi rukovanja, kao što su oni koje proizvođači daju u instrukcijama zaposlenima, zaštita zdravlja i sigurnosne mere, uključujući i informacije o postupanju sa prosutim materijalom, i karte za hitne slučajeve, označiti odgovarajuću kućicu i dati potrebne informacije u prilogu. Isto tako staviti broj paketa koji čini isporuku.</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8 (a), (b) i (c): Uneti broj registracije (gde je dostupan), naziv, adresu (uključujući i zemlju), telefon i brojeve faksa (uključujući pozivni broj zemlje) i e-mail adresu za svakog prevoznika. Kada je uključeno više od tri prevoznika, odgovarajuće informacije o svakom prevozniku dati u prilogu zajedno sa dokumentom o kretanju. Kada vid transporta organizuje posrednik, onda se njegovi podaci daju u Polju 8, a u prilogu se daju informacije oko prevoznika koji će prevoziti. Način transporta, datum prelaska i potpise će dati ovlašćeni predstavnik prevoznika koji će vršiti isporuke. Kopiju potpisanih dokumenata o kretanju čuva izvoznik. Po svakoj sledećoj isporuci, novi prevoznik ili predstavnik prevoznika treba da se složi sa zahtevom </w:t>
      </w:r>
      <w:r w:rsidRPr="00890F05">
        <w:rPr>
          <w:rFonts w:ascii="Arial" w:eastAsia="Times New Roman" w:hAnsi="Arial" w:cs="Arial"/>
          <w:lang w:val="sr-Latn-RS"/>
        </w:rPr>
        <w:lastRenderedPageBreak/>
        <w:t>i isto tako da potpiše dokumenat o kretanju. Kopiju potpisanih dokumenata isto treba da sačuva prethodni prevoznik.</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9: Ponoviti informacije date u Polju 9. u </w:t>
      </w:r>
      <w:proofErr w:type="spellStart"/>
      <w:r w:rsidRPr="00890F05">
        <w:rPr>
          <w:rFonts w:ascii="Arial" w:eastAsia="Times New Roman" w:hAnsi="Arial" w:cs="Arial"/>
          <w:lang w:val="sr-Latn-RS"/>
        </w:rPr>
        <w:t>notifikacionom</w:t>
      </w:r>
      <w:proofErr w:type="spellEnd"/>
      <w:r w:rsidRPr="00890F05">
        <w:rPr>
          <w:rFonts w:ascii="Arial" w:eastAsia="Times New Roman" w:hAnsi="Arial" w:cs="Arial"/>
          <w:lang w:val="sr-Latn-RS"/>
        </w:rPr>
        <w:t xml:space="preserve"> dokumentu.</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10. i 11: Ponoviti informacije u polju 10 i 11. u </w:t>
      </w:r>
      <w:proofErr w:type="spellStart"/>
      <w:r w:rsidRPr="00890F05">
        <w:rPr>
          <w:rFonts w:ascii="Arial" w:eastAsia="Times New Roman" w:hAnsi="Arial" w:cs="Arial"/>
          <w:lang w:val="sr-Latn-RS"/>
        </w:rPr>
        <w:t>notifikacionom</w:t>
      </w:r>
      <w:proofErr w:type="spellEnd"/>
      <w:r w:rsidRPr="00890F05">
        <w:rPr>
          <w:rFonts w:ascii="Arial" w:eastAsia="Times New Roman" w:hAnsi="Arial" w:cs="Arial"/>
          <w:lang w:val="sr-Latn-RS"/>
        </w:rPr>
        <w:t xml:space="preserve"> dokumentu. Ako su operacije odlaganja ili tretmana D13-D15 ili R12 ili R13 (u skladu sa definicijama operacija koje su date u prilogu skraćenica i oznaka u dokumentu o kretanju), onda su dovoljne informacije koje treba pružiti iz postrojenja za tretman date u Polju 10. Druge informacije koje uključuju izvođenje R12/R13 ili D13-D15 operacija i naknadne operacije postrojenja za izvođenje D1-D12 ili R1-R11 ne moraju biti uključene u Dokument o </w:t>
      </w:r>
      <w:proofErr w:type="spellStart"/>
      <w:r w:rsidRPr="00890F05">
        <w:rPr>
          <w:rFonts w:ascii="Arial" w:eastAsia="Times New Roman" w:hAnsi="Arial" w:cs="Arial"/>
          <w:lang w:val="sr-Latn-RS"/>
        </w:rPr>
        <w:t>prekograničnom</w:t>
      </w:r>
      <w:proofErr w:type="spellEnd"/>
      <w:r w:rsidRPr="00890F05">
        <w:rPr>
          <w:rFonts w:ascii="Arial" w:eastAsia="Times New Roman" w:hAnsi="Arial" w:cs="Arial"/>
          <w:lang w:val="sr-Latn-RS"/>
        </w:rPr>
        <w:t xml:space="preserve"> kretanju otpada.</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12, 13. i 14: Ponoviti informacije date u poljima 12, 13. i 14. u </w:t>
      </w:r>
      <w:proofErr w:type="spellStart"/>
      <w:r w:rsidRPr="00890F05">
        <w:rPr>
          <w:rFonts w:ascii="Arial" w:eastAsia="Times New Roman" w:hAnsi="Arial" w:cs="Arial"/>
          <w:lang w:val="sr-Latn-RS"/>
        </w:rPr>
        <w:t>notifikacionom</w:t>
      </w:r>
      <w:proofErr w:type="spellEnd"/>
      <w:r w:rsidRPr="00890F05">
        <w:rPr>
          <w:rFonts w:ascii="Arial" w:eastAsia="Times New Roman" w:hAnsi="Arial" w:cs="Arial"/>
          <w:lang w:val="sr-Latn-RS"/>
        </w:rPr>
        <w:t xml:space="preserve"> dokumentu.</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15: U vreme isporuke, izvoznik (ili poznati trgovac ili posrednik ili broker u ulozi izvoznika) ili nadležni organ države izvoza, kako odgovara, ili proizvođač otpada u skladu sa </w:t>
      </w:r>
      <w:proofErr w:type="spellStart"/>
      <w:r w:rsidRPr="00890F05">
        <w:rPr>
          <w:rFonts w:ascii="Arial" w:eastAsia="Times New Roman" w:hAnsi="Arial" w:cs="Arial"/>
          <w:lang w:val="sr-Latn-RS"/>
        </w:rPr>
        <w:t>Bazelskom</w:t>
      </w:r>
      <w:proofErr w:type="spellEnd"/>
      <w:r w:rsidRPr="00890F05">
        <w:rPr>
          <w:rFonts w:ascii="Arial" w:eastAsia="Times New Roman" w:hAnsi="Arial" w:cs="Arial"/>
          <w:lang w:val="sr-Latn-RS"/>
        </w:rPr>
        <w:t xml:space="preserve"> konvencijom, će potpisati i staviti datum na dokumentu o kretanju. Pojedine države mogu tražiti kopije ili originale dokumenata o kretanju koji sadrže datu saglasnost, uključujući i neke posebne uslove, od nadležnih organa koji su uključeni u </w:t>
      </w:r>
      <w:proofErr w:type="spellStart"/>
      <w:r w:rsidRPr="00890F05">
        <w:rPr>
          <w:rFonts w:ascii="Arial" w:eastAsia="Times New Roman" w:hAnsi="Arial" w:cs="Arial"/>
          <w:lang w:val="sr-Latn-RS"/>
        </w:rPr>
        <w:t>prekogranično</w:t>
      </w:r>
      <w:proofErr w:type="spellEnd"/>
      <w:r w:rsidRPr="00890F05">
        <w:rPr>
          <w:rFonts w:ascii="Arial" w:eastAsia="Times New Roman" w:hAnsi="Arial" w:cs="Arial"/>
          <w:lang w:val="sr-Latn-RS"/>
        </w:rPr>
        <w:t xml:space="preserve"> kretanje.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16: Ovo polje može da popuni bilo koje lice koje je uključeno u predmetno </w:t>
      </w:r>
      <w:proofErr w:type="spellStart"/>
      <w:r w:rsidRPr="00890F05">
        <w:rPr>
          <w:rFonts w:ascii="Arial" w:eastAsia="Times New Roman" w:hAnsi="Arial" w:cs="Arial"/>
          <w:lang w:val="sr-Latn-RS"/>
        </w:rPr>
        <w:t>prekogranično</w:t>
      </w:r>
      <w:proofErr w:type="spellEnd"/>
      <w:r w:rsidRPr="00890F05">
        <w:rPr>
          <w:rFonts w:ascii="Arial" w:eastAsia="Times New Roman" w:hAnsi="Arial" w:cs="Arial"/>
          <w:lang w:val="sr-Latn-RS"/>
        </w:rPr>
        <w:t xml:space="preserve"> kretanje (izvoznik ili nadležni organ države izvoza, odgovarajući učesnik, uvoznik, bilo koji nadležni organ, prevoznik) u specifičnim slučajevima gde je potrebno više informacija u vezi nacionalnog zakonodavstva za konkretnu tačku (npr. informacije o luci gde se menja način transporta, broj kontejnera i njihovi identifikacioni brojevi, ili druge dodatne dokaze da bi se naznačilo da je kretanje odobreno od nadležnih organa). </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Polje 17: Ovo polje treba da popuni uvoznik iako on nije lice koje vrši odlaganje ili tretman i u slučaju da on preuzima odgovornost za otpad koji je stigao u državu uvoza.</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18: Ovo polje popunjava ovlašćeni predstavnik postrojenja za odlaganje ili tretman po prijemu poslate robe. Označiti kućicu za odgovarajuće postrojenje. U odnosu na primljenu količinu, navesti posebna uputstva u Polju 5. Potpisana kopija Dokumenta o </w:t>
      </w:r>
      <w:proofErr w:type="spellStart"/>
      <w:r w:rsidRPr="00890F05">
        <w:rPr>
          <w:rFonts w:ascii="Arial" w:eastAsia="Times New Roman" w:hAnsi="Arial" w:cs="Arial"/>
          <w:lang w:val="sr-Latn-RS"/>
        </w:rPr>
        <w:t>prekograničnom</w:t>
      </w:r>
      <w:proofErr w:type="spellEnd"/>
      <w:r w:rsidRPr="00890F05">
        <w:rPr>
          <w:rFonts w:ascii="Arial" w:eastAsia="Times New Roman" w:hAnsi="Arial" w:cs="Arial"/>
          <w:lang w:val="sr-Latn-RS"/>
        </w:rPr>
        <w:t xml:space="preserve"> kretanju otpada se daje poslednjem prevozniku. Ako se isporuka odbija iz nekog razloga, predstavnik postrojenja mora odmah da kontaktira nadležni organ. U skladu sa OECD Odlukom, potpisane kopije dokumenta o kretanju moraju biti poslate u roku od tri radna dana izvozniku i nadležnim organima koji su uključeni (sa izuzetkom onih OECD tranzitnih zemalja koje su se </w:t>
      </w:r>
      <w:proofErr w:type="spellStart"/>
      <w:r w:rsidRPr="00890F05">
        <w:rPr>
          <w:rFonts w:ascii="Arial" w:eastAsia="Times New Roman" w:hAnsi="Arial" w:cs="Arial"/>
          <w:lang w:val="sr-Latn-RS"/>
        </w:rPr>
        <w:t>izjasnile</w:t>
      </w:r>
      <w:proofErr w:type="spellEnd"/>
      <w:r w:rsidRPr="00890F05">
        <w:rPr>
          <w:rFonts w:ascii="Arial" w:eastAsia="Times New Roman" w:hAnsi="Arial" w:cs="Arial"/>
          <w:lang w:val="sr-Latn-RS"/>
        </w:rPr>
        <w:t xml:space="preserve"> da neće primati takve informacije). Original Dokumenta o </w:t>
      </w:r>
      <w:proofErr w:type="spellStart"/>
      <w:r w:rsidRPr="00890F05">
        <w:rPr>
          <w:rFonts w:ascii="Arial" w:eastAsia="Times New Roman" w:hAnsi="Arial" w:cs="Arial"/>
          <w:lang w:val="sr-Latn-RS"/>
        </w:rPr>
        <w:t>prekograničnom</w:t>
      </w:r>
      <w:proofErr w:type="spellEnd"/>
      <w:r w:rsidRPr="00890F05">
        <w:rPr>
          <w:rFonts w:ascii="Arial" w:eastAsia="Times New Roman" w:hAnsi="Arial" w:cs="Arial"/>
          <w:lang w:val="sr-Latn-RS"/>
        </w:rPr>
        <w:t xml:space="preserve"> kretanju otpada će zadržati postrojenje za odlaganje ili tretman. Prijem isporučenog otpada potvrđuje postrojenje koje obavlja operacije odlaganja ili tretmana, uključujući D13-D15 ili R12 ili R13. Postrojenje koje izvodi bilo koju operaciju D13 D15 ili R12/R13 ili D1-D12 ili R1-11, a zatim operacije D13-D15 ili R12 ili R13 u istoj zemlji, o tome ne izdaje potvrde. U tom slučaju poslednji primalac isporuke ne popunjava Polje 18. Označiti takođe, tipove operacije odlaganja ili tretmana, koristeći D ili R oznake koje su date u prilogu Dokumenta o </w:t>
      </w:r>
      <w:proofErr w:type="spellStart"/>
      <w:r w:rsidRPr="00890F05">
        <w:rPr>
          <w:rFonts w:ascii="Arial" w:eastAsia="Times New Roman" w:hAnsi="Arial" w:cs="Arial"/>
          <w:lang w:val="sr-Latn-RS"/>
        </w:rPr>
        <w:t>prekograničnom</w:t>
      </w:r>
      <w:proofErr w:type="spellEnd"/>
      <w:r w:rsidRPr="00890F05">
        <w:rPr>
          <w:rFonts w:ascii="Arial" w:eastAsia="Times New Roman" w:hAnsi="Arial" w:cs="Arial"/>
          <w:lang w:val="sr-Latn-RS"/>
        </w:rPr>
        <w:t xml:space="preserve"> kretanju otpada i približni datum kada će isporuke biti kompletirane (ovo nije potrebno po OECD Odluci).</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19: Ovo polje popunjava lice koje vrši odlaganje ili tretman da bi potvrdilo da su odlaganje ili tretman izvršeni. U skladu sa </w:t>
      </w:r>
      <w:proofErr w:type="spellStart"/>
      <w:r w:rsidRPr="00890F05">
        <w:rPr>
          <w:rFonts w:ascii="Arial" w:eastAsia="Times New Roman" w:hAnsi="Arial" w:cs="Arial"/>
          <w:lang w:val="sr-Latn-RS"/>
        </w:rPr>
        <w:t>Bazelskom</w:t>
      </w:r>
      <w:proofErr w:type="spellEnd"/>
      <w:r w:rsidRPr="00890F05">
        <w:rPr>
          <w:rFonts w:ascii="Arial" w:eastAsia="Times New Roman" w:hAnsi="Arial" w:cs="Arial"/>
          <w:lang w:val="sr-Latn-RS"/>
        </w:rPr>
        <w:t xml:space="preserve"> konvencijom potpisane kopije u Polju 19. treba da se pošalju izvozniku i nadležnom organu države izvoza. U skladu sa OECD Odlukom potpisane kopije dokumenta o kretanju sa </w:t>
      </w:r>
      <w:proofErr w:type="spellStart"/>
      <w:r w:rsidRPr="00890F05">
        <w:rPr>
          <w:rFonts w:ascii="Arial" w:eastAsia="Times New Roman" w:hAnsi="Arial" w:cs="Arial"/>
          <w:lang w:val="sr-Latn-RS"/>
        </w:rPr>
        <w:t>popunjenim</w:t>
      </w:r>
      <w:proofErr w:type="spellEnd"/>
      <w:r w:rsidRPr="00890F05">
        <w:rPr>
          <w:rFonts w:ascii="Arial" w:eastAsia="Times New Roman" w:hAnsi="Arial" w:cs="Arial"/>
          <w:lang w:val="sr-Latn-RS"/>
        </w:rPr>
        <w:t xml:space="preserve"> Poljem 19, treba da se pošalju izvozniku i </w:t>
      </w:r>
      <w:r w:rsidRPr="00890F05">
        <w:rPr>
          <w:rFonts w:ascii="Arial" w:eastAsia="Times New Roman" w:hAnsi="Arial" w:cs="Arial"/>
          <w:lang w:val="sr-Latn-RS"/>
        </w:rPr>
        <w:lastRenderedPageBreak/>
        <w:t>nadležnom organu zemlje izvoza i uvoza što je pre moguće, a ne kasnije od 30 dana posle završetka operacije tretmana ili odlaganja, i ne kasnije od jedne kalendarske godine nakon prijema otpada. Za operacije odlaganja i tretmana D13-D15 ili R12 ili R13, informacije koje se prilažu u Polju 10. su dovoljne i nisu potrebne naknadne potvrde o tretmanu koji obuhvata operacije R12/R13 ili D13-D15, a naknadne operacije D1-D12 ili R1-R11, potrebno je da se uključe (prikažu) u ovom dokumentu. Odlaganje ili tretman otpada mora biti u ovlašćenom postrojenju u kome se izvode operacije odlaganja ili tretmana, uključujući i operacije D13-D15 ili R12 ili R13. Prema tome, postrojenja koja izvode operacije D13-D15 ili R12 ili R13 ili D1-D12 ili R1-R11, kao sledeće operacije na D13-D15 ili R12 ili R13 u istoj zemlji, ne treba da koriste Polje 19. da bi potvrdili operaciju tretmana ili odlaganje otpada, zato što je ovo polje već popunjeno od strane lica koje vrši tretman ili odlaganje D13-D15 ili R12 ili R13. Način potvrđivanja odlaganja ili tretmana svaka zemlja u ovom slučaju mora da potvrdi.</w:t>
      </w:r>
    </w:p>
    <w:p w:rsidR="00890F05" w:rsidRPr="00890F05" w:rsidRDefault="00890F05" w:rsidP="00890F05">
      <w:pPr>
        <w:spacing w:before="100" w:beforeAutospacing="1" w:after="100" w:afterAutospacing="1" w:line="240" w:lineRule="auto"/>
        <w:rPr>
          <w:rFonts w:ascii="Arial" w:eastAsia="Times New Roman" w:hAnsi="Arial" w:cs="Arial"/>
          <w:lang w:val="sr-Latn-RS"/>
        </w:rPr>
      </w:pPr>
      <w:r w:rsidRPr="00890F05">
        <w:rPr>
          <w:rFonts w:ascii="Arial" w:eastAsia="Times New Roman" w:hAnsi="Arial" w:cs="Arial"/>
          <w:lang w:val="sr-Latn-RS"/>
        </w:rPr>
        <w:t xml:space="preserve">Polje 20, 21. i 22: Nije potrebno po </w:t>
      </w:r>
      <w:proofErr w:type="spellStart"/>
      <w:r w:rsidRPr="00890F05">
        <w:rPr>
          <w:rFonts w:ascii="Arial" w:eastAsia="Times New Roman" w:hAnsi="Arial" w:cs="Arial"/>
          <w:lang w:val="sr-Latn-RS"/>
        </w:rPr>
        <w:t>Bazelskoj</w:t>
      </w:r>
      <w:proofErr w:type="spellEnd"/>
      <w:r w:rsidRPr="00890F05">
        <w:rPr>
          <w:rFonts w:ascii="Arial" w:eastAsia="Times New Roman" w:hAnsi="Arial" w:cs="Arial"/>
          <w:lang w:val="sr-Latn-RS"/>
        </w:rPr>
        <w:t xml:space="preserve"> konvenciji niti po Odluci OECD. Ova polja se mogu koristiti za kontrolu na carinskim ispostavama na granici države izvoza, tranzita i uvoza ako je potrebno po nacionalnom zakonodavstvu. </w:t>
      </w:r>
    </w:p>
    <w:p w:rsidR="00726675" w:rsidRDefault="00726675"/>
    <w:sectPr w:rsidR="00726675" w:rsidSect="007266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F05"/>
    <w:rsid w:val="00726675"/>
    <w:rsid w:val="00843E4B"/>
    <w:rsid w:val="00890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675"/>
    <w:pPr>
      <w:spacing w:after="200" w:line="276" w:lineRule="auto"/>
    </w:pPr>
    <w:rPr>
      <w:sz w:val="22"/>
      <w:szCs w:val="22"/>
    </w:rPr>
  </w:style>
  <w:style w:type="paragraph" w:styleId="Naslov4">
    <w:name w:val="heading 4"/>
    <w:basedOn w:val="Normal"/>
    <w:link w:val="Naslov4Char"/>
    <w:uiPriority w:val="9"/>
    <w:qFormat/>
    <w:rsid w:val="00890F05"/>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890F05"/>
    <w:rPr>
      <w:rFonts w:ascii="Times New Roman" w:eastAsia="Times New Roman" w:hAnsi="Times New Roman" w:cs="Times New Roman"/>
      <w:b/>
      <w:bCs/>
      <w:sz w:val="24"/>
      <w:szCs w:val="24"/>
    </w:rPr>
  </w:style>
  <w:style w:type="character" w:styleId="Ispraenahiperveza">
    <w:name w:val="FollowedHyperlink"/>
    <w:basedOn w:val="Podrazumevanifontpasusa"/>
    <w:uiPriority w:val="99"/>
    <w:semiHidden/>
    <w:unhideWhenUsed/>
    <w:rsid w:val="00890F05"/>
    <w:rPr>
      <w:rFonts w:ascii="Arial" w:hAnsi="Arial" w:cs="Arial" w:hint="default"/>
      <w:strike w:val="0"/>
      <w:dstrike w:val="0"/>
      <w:color w:val="800080"/>
      <w:u w:val="single"/>
      <w:effect w:val="none"/>
    </w:rPr>
  </w:style>
  <w:style w:type="paragraph" w:customStyle="1" w:styleId="simboliindeks">
    <w:name w:val="simboliindeks"/>
    <w:basedOn w:val="Normal"/>
    <w:rsid w:val="00890F05"/>
    <w:pPr>
      <w:spacing w:before="100" w:beforeAutospacing="1" w:after="100" w:afterAutospacing="1" w:line="240" w:lineRule="auto"/>
    </w:pPr>
    <w:rPr>
      <w:rFonts w:ascii="Symbol" w:eastAsia="Times New Roman" w:hAnsi="Symbol"/>
      <w:sz w:val="24"/>
      <w:szCs w:val="24"/>
      <w:vertAlign w:val="subscript"/>
    </w:rPr>
  </w:style>
  <w:style w:type="paragraph" w:customStyle="1" w:styleId="naslov5">
    <w:name w:val="naslov5"/>
    <w:basedOn w:val="Normal"/>
    <w:rsid w:val="00890F05"/>
    <w:pPr>
      <w:spacing w:before="100" w:beforeAutospacing="1" w:after="100" w:afterAutospacing="1" w:line="240" w:lineRule="auto"/>
      <w:jc w:val="center"/>
    </w:pPr>
    <w:rPr>
      <w:rFonts w:ascii="Arial" w:eastAsia="Times New Roman" w:hAnsi="Arial" w:cs="Arial"/>
      <w:b/>
      <w:bCs/>
    </w:rPr>
  </w:style>
  <w:style w:type="paragraph" w:customStyle="1" w:styleId="tokvirgoredolelevo">
    <w:name w:val="t_okvirgoredolelevo"/>
    <w:basedOn w:val="Normal"/>
    <w:rsid w:val="00890F05"/>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45---podglava-kurziv">
    <w:name w:val="wyq045---podglava-kurziv"/>
    <w:basedOn w:val="Normal"/>
    <w:rsid w:val="00890F05"/>
    <w:pPr>
      <w:spacing w:after="0" w:line="240" w:lineRule="auto"/>
      <w:jc w:val="center"/>
    </w:pPr>
    <w:rPr>
      <w:rFonts w:ascii="Arial" w:eastAsia="Times New Roman" w:hAnsi="Arial" w:cs="Arial"/>
      <w:i/>
      <w:iCs/>
      <w:sz w:val="34"/>
      <w:szCs w:val="34"/>
    </w:rPr>
  </w:style>
  <w:style w:type="paragraph" w:customStyle="1" w:styleId="wyq070---podpododeljak-kurziv">
    <w:name w:val="wyq070---podpododeljak-kurziv"/>
    <w:basedOn w:val="Normal"/>
    <w:rsid w:val="00890F05"/>
    <w:pPr>
      <w:spacing w:after="0" w:line="240" w:lineRule="auto"/>
      <w:jc w:val="center"/>
    </w:pPr>
    <w:rPr>
      <w:rFonts w:ascii="Arial" w:eastAsia="Times New Roman" w:hAnsi="Arial" w:cs="Arial"/>
      <w:i/>
      <w:iCs/>
      <w:sz w:val="30"/>
      <w:szCs w:val="30"/>
    </w:rPr>
  </w:style>
  <w:style w:type="paragraph" w:customStyle="1" w:styleId="wyq090---pododsek">
    <w:name w:val="wyq090---pododsek"/>
    <w:basedOn w:val="Normal"/>
    <w:rsid w:val="00890F05"/>
    <w:pPr>
      <w:spacing w:after="0" w:line="240" w:lineRule="auto"/>
      <w:jc w:val="center"/>
    </w:pPr>
    <w:rPr>
      <w:rFonts w:ascii="Arial" w:eastAsia="Times New Roman" w:hAnsi="Arial" w:cs="Arial"/>
      <w:sz w:val="28"/>
      <w:szCs w:val="28"/>
    </w:rPr>
  </w:style>
  <w:style w:type="paragraph" w:customStyle="1" w:styleId="wyq100---naslov-grupe-clanova-kurziv">
    <w:name w:val="wyq100---naslov-grupe-clanova-kurziv"/>
    <w:basedOn w:val="Normal"/>
    <w:rsid w:val="00890F05"/>
    <w:pPr>
      <w:spacing w:before="240" w:after="240" w:line="240" w:lineRule="auto"/>
      <w:jc w:val="center"/>
    </w:pPr>
    <w:rPr>
      <w:rFonts w:ascii="Arial" w:eastAsia="Times New Roman" w:hAnsi="Arial" w:cs="Arial"/>
      <w:b/>
      <w:bCs/>
      <w:i/>
      <w:iCs/>
      <w:sz w:val="24"/>
      <w:szCs w:val="24"/>
    </w:rPr>
  </w:style>
  <w:style w:type="character" w:customStyle="1" w:styleId="webdings1">
    <w:name w:val="webdings1"/>
    <w:basedOn w:val="Podrazumevanifontpasusa"/>
    <w:rsid w:val="00890F05"/>
    <w:rPr>
      <w:rFonts w:ascii="Webdings" w:hAnsi="Webdings" w:hint="default"/>
      <w:sz w:val="18"/>
      <w:szCs w:val="18"/>
    </w:rPr>
  </w:style>
  <w:style w:type="character" w:customStyle="1" w:styleId="stepen1">
    <w:name w:val="stepen1"/>
    <w:basedOn w:val="Podrazumevanifontpasusa"/>
    <w:rsid w:val="00890F05"/>
    <w:rPr>
      <w:sz w:val="15"/>
      <w:szCs w:val="15"/>
      <w:vertAlign w:val="superscript"/>
    </w:rPr>
  </w:style>
  <w:style w:type="paragraph" w:styleId="Naslov">
    <w:name w:val="Title"/>
    <w:basedOn w:val="Normal"/>
    <w:next w:val="Normal"/>
    <w:link w:val="NaslovChar"/>
    <w:uiPriority w:val="10"/>
    <w:qFormat/>
    <w:rsid w:val="00843E4B"/>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843E4B"/>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843E4B"/>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843E4B"/>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675"/>
    <w:pPr>
      <w:spacing w:after="200" w:line="276" w:lineRule="auto"/>
    </w:pPr>
    <w:rPr>
      <w:sz w:val="22"/>
      <w:szCs w:val="22"/>
    </w:rPr>
  </w:style>
  <w:style w:type="paragraph" w:styleId="Naslov4">
    <w:name w:val="heading 4"/>
    <w:basedOn w:val="Normal"/>
    <w:link w:val="Naslov4Char"/>
    <w:uiPriority w:val="9"/>
    <w:qFormat/>
    <w:rsid w:val="00890F05"/>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890F05"/>
    <w:rPr>
      <w:rFonts w:ascii="Times New Roman" w:eastAsia="Times New Roman" w:hAnsi="Times New Roman" w:cs="Times New Roman"/>
      <w:b/>
      <w:bCs/>
      <w:sz w:val="24"/>
      <w:szCs w:val="24"/>
    </w:rPr>
  </w:style>
  <w:style w:type="character" w:styleId="Ispraenahiperveza">
    <w:name w:val="FollowedHyperlink"/>
    <w:basedOn w:val="Podrazumevanifontpasusa"/>
    <w:uiPriority w:val="99"/>
    <w:semiHidden/>
    <w:unhideWhenUsed/>
    <w:rsid w:val="00890F05"/>
    <w:rPr>
      <w:rFonts w:ascii="Arial" w:hAnsi="Arial" w:cs="Arial" w:hint="default"/>
      <w:strike w:val="0"/>
      <w:dstrike w:val="0"/>
      <w:color w:val="800080"/>
      <w:u w:val="single"/>
      <w:effect w:val="none"/>
    </w:rPr>
  </w:style>
  <w:style w:type="paragraph" w:customStyle="1" w:styleId="simboliindeks">
    <w:name w:val="simboliindeks"/>
    <w:basedOn w:val="Normal"/>
    <w:rsid w:val="00890F05"/>
    <w:pPr>
      <w:spacing w:before="100" w:beforeAutospacing="1" w:after="100" w:afterAutospacing="1" w:line="240" w:lineRule="auto"/>
    </w:pPr>
    <w:rPr>
      <w:rFonts w:ascii="Symbol" w:eastAsia="Times New Roman" w:hAnsi="Symbol"/>
      <w:sz w:val="24"/>
      <w:szCs w:val="24"/>
      <w:vertAlign w:val="subscript"/>
    </w:rPr>
  </w:style>
  <w:style w:type="paragraph" w:customStyle="1" w:styleId="naslov5">
    <w:name w:val="naslov5"/>
    <w:basedOn w:val="Normal"/>
    <w:rsid w:val="00890F05"/>
    <w:pPr>
      <w:spacing w:before="100" w:beforeAutospacing="1" w:after="100" w:afterAutospacing="1" w:line="240" w:lineRule="auto"/>
      <w:jc w:val="center"/>
    </w:pPr>
    <w:rPr>
      <w:rFonts w:ascii="Arial" w:eastAsia="Times New Roman" w:hAnsi="Arial" w:cs="Arial"/>
      <w:b/>
      <w:bCs/>
    </w:rPr>
  </w:style>
  <w:style w:type="paragraph" w:customStyle="1" w:styleId="tokvirgoredolelevo">
    <w:name w:val="t_okvirgoredolelevo"/>
    <w:basedOn w:val="Normal"/>
    <w:rsid w:val="00890F05"/>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wyq045---podglava-kurziv">
    <w:name w:val="wyq045---podglava-kurziv"/>
    <w:basedOn w:val="Normal"/>
    <w:rsid w:val="00890F05"/>
    <w:pPr>
      <w:spacing w:after="0" w:line="240" w:lineRule="auto"/>
      <w:jc w:val="center"/>
    </w:pPr>
    <w:rPr>
      <w:rFonts w:ascii="Arial" w:eastAsia="Times New Roman" w:hAnsi="Arial" w:cs="Arial"/>
      <w:i/>
      <w:iCs/>
      <w:sz w:val="34"/>
      <w:szCs w:val="34"/>
    </w:rPr>
  </w:style>
  <w:style w:type="paragraph" w:customStyle="1" w:styleId="wyq070---podpododeljak-kurziv">
    <w:name w:val="wyq070---podpododeljak-kurziv"/>
    <w:basedOn w:val="Normal"/>
    <w:rsid w:val="00890F05"/>
    <w:pPr>
      <w:spacing w:after="0" w:line="240" w:lineRule="auto"/>
      <w:jc w:val="center"/>
    </w:pPr>
    <w:rPr>
      <w:rFonts w:ascii="Arial" w:eastAsia="Times New Roman" w:hAnsi="Arial" w:cs="Arial"/>
      <w:i/>
      <w:iCs/>
      <w:sz w:val="30"/>
      <w:szCs w:val="30"/>
    </w:rPr>
  </w:style>
  <w:style w:type="paragraph" w:customStyle="1" w:styleId="wyq090---pododsek">
    <w:name w:val="wyq090---pododsek"/>
    <w:basedOn w:val="Normal"/>
    <w:rsid w:val="00890F05"/>
    <w:pPr>
      <w:spacing w:after="0" w:line="240" w:lineRule="auto"/>
      <w:jc w:val="center"/>
    </w:pPr>
    <w:rPr>
      <w:rFonts w:ascii="Arial" w:eastAsia="Times New Roman" w:hAnsi="Arial" w:cs="Arial"/>
      <w:sz w:val="28"/>
      <w:szCs w:val="28"/>
    </w:rPr>
  </w:style>
  <w:style w:type="paragraph" w:customStyle="1" w:styleId="wyq100---naslov-grupe-clanova-kurziv">
    <w:name w:val="wyq100---naslov-grupe-clanova-kurziv"/>
    <w:basedOn w:val="Normal"/>
    <w:rsid w:val="00890F05"/>
    <w:pPr>
      <w:spacing w:before="240" w:after="240" w:line="240" w:lineRule="auto"/>
      <w:jc w:val="center"/>
    </w:pPr>
    <w:rPr>
      <w:rFonts w:ascii="Arial" w:eastAsia="Times New Roman" w:hAnsi="Arial" w:cs="Arial"/>
      <w:b/>
      <w:bCs/>
      <w:i/>
      <w:iCs/>
      <w:sz w:val="24"/>
      <w:szCs w:val="24"/>
    </w:rPr>
  </w:style>
  <w:style w:type="character" w:customStyle="1" w:styleId="webdings1">
    <w:name w:val="webdings1"/>
    <w:basedOn w:val="Podrazumevanifontpasusa"/>
    <w:rsid w:val="00890F05"/>
    <w:rPr>
      <w:rFonts w:ascii="Webdings" w:hAnsi="Webdings" w:hint="default"/>
      <w:sz w:val="18"/>
      <w:szCs w:val="18"/>
    </w:rPr>
  </w:style>
  <w:style w:type="character" w:customStyle="1" w:styleId="stepen1">
    <w:name w:val="stepen1"/>
    <w:basedOn w:val="Podrazumevanifontpasusa"/>
    <w:rsid w:val="00890F05"/>
    <w:rPr>
      <w:sz w:val="15"/>
      <w:szCs w:val="15"/>
      <w:vertAlign w:val="superscript"/>
    </w:rPr>
  </w:style>
  <w:style w:type="paragraph" w:styleId="Naslov">
    <w:name w:val="Title"/>
    <w:basedOn w:val="Normal"/>
    <w:next w:val="Normal"/>
    <w:link w:val="NaslovChar"/>
    <w:uiPriority w:val="10"/>
    <w:qFormat/>
    <w:rsid w:val="00843E4B"/>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843E4B"/>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843E4B"/>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843E4B"/>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3566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14800</Words>
  <Characters>84360</Characters>
  <Application>Microsoft Office Word</Application>
  <DocSecurity>0</DocSecurity>
  <Lines>703</Lines>
  <Paragraphs>197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2018-09-07T09:06:00Z</dcterms:created>
  <dcterms:modified xsi:type="dcterms:W3CDTF">2018-09-07T09:06:00Z</dcterms:modified>
</cp:coreProperties>
</file>