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288C" w:rsidRPr="00EE288C" w:rsidRDefault="00EE288C" w:rsidP="00EE288C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bookmarkStart w:id="0" w:name="clan_1"/>
      <w:bookmarkEnd w:id="0"/>
      <w:r w:rsidRPr="00EE288C">
        <w:rPr>
          <w:rFonts w:asciiTheme="majorHAnsi" w:hAnsiTheme="majorHAnsi" w:cstheme="majorBidi"/>
          <w:color w:val="17365D" w:themeColor="text2" w:themeShade="BF"/>
          <w:lang w:eastAsia="sr-Latn-RS"/>
        </w:rPr>
        <w:t xml:space="preserve">PRAVILNIK </w:t>
      </w:r>
    </w:p>
    <w:p w:rsidR="00EE288C" w:rsidRPr="00EE288C" w:rsidRDefault="00EE288C" w:rsidP="00EE288C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r w:rsidRPr="00EE288C">
        <w:rPr>
          <w:rFonts w:asciiTheme="majorHAnsi" w:hAnsiTheme="majorHAnsi" w:cstheme="majorBidi"/>
          <w:color w:val="17365D" w:themeColor="text2" w:themeShade="BF"/>
          <w:lang w:eastAsia="sr-Latn-RS"/>
        </w:rPr>
        <w:t>O USLOVIMA ZA OBAVLJANJE ODREĐENIH STRUČNIH POSLOVA PRI EKSPLOATACIJI MINERALNIH SIROVINA</w:t>
      </w:r>
    </w:p>
    <w:p w:rsidR="00EE288C" w:rsidRPr="00EE288C" w:rsidRDefault="00EE288C" w:rsidP="00EE288C">
      <w:pPr>
        <w:pStyle w:val="Podnaslov"/>
        <w:numPr>
          <w:ilvl w:val="0"/>
          <w:numId w:val="0"/>
        </w:numPr>
        <w:jc w:val="center"/>
        <w:rPr>
          <w:rFonts w:asciiTheme="majorHAnsi" w:hAnsiTheme="majorHAnsi" w:cstheme="majorBidi"/>
          <w:color w:val="4F81BD" w:themeColor="accent1"/>
          <w:lang w:eastAsia="sr-Latn-RS"/>
        </w:rPr>
      </w:pPr>
      <w:r w:rsidRPr="00EE288C">
        <w:rPr>
          <w:rFonts w:asciiTheme="majorHAnsi" w:hAnsiTheme="majorHAnsi" w:cstheme="majorBidi"/>
          <w:color w:val="4F81BD" w:themeColor="accent1"/>
          <w:lang w:eastAsia="sr-Latn-RS"/>
        </w:rPr>
        <w:t>("Sl. glasnik RS", br. 40/97</w:t>
      </w:r>
      <w:bookmarkStart w:id="1" w:name="_GoBack"/>
      <w:bookmarkEnd w:id="1"/>
      <w:r w:rsidRPr="00EE288C">
        <w:rPr>
          <w:rFonts w:asciiTheme="majorHAnsi" w:hAnsiTheme="majorHAnsi" w:cstheme="majorBidi"/>
          <w:color w:val="4F81BD" w:themeColor="accent1"/>
          <w:lang w:eastAsia="sr-Latn-RS"/>
        </w:rPr>
        <w:t xml:space="preserve"> i 32/98)</w:t>
      </w:r>
    </w:p>
    <w:p w:rsidR="00EE288C" w:rsidRPr="00EE288C" w:rsidRDefault="00EE288C" w:rsidP="00EE288C">
      <w:pPr>
        <w:pStyle w:val="Podnaslov"/>
        <w:numPr>
          <w:ilvl w:val="0"/>
          <w:numId w:val="0"/>
        </w:numPr>
        <w:jc w:val="center"/>
        <w:rPr>
          <w:rFonts w:asciiTheme="majorHAnsi" w:hAnsiTheme="majorHAnsi" w:cstheme="majorBidi"/>
          <w:color w:val="4F81BD" w:themeColor="accent1"/>
          <w:lang w:eastAsia="sr-Latn-RS"/>
        </w:rPr>
      </w:pPr>
    </w:p>
    <w:p w:rsidR="00437A59" w:rsidRPr="00437A59" w:rsidRDefault="00437A59" w:rsidP="00437A5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r w:rsidRPr="00437A59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</w:t>
      </w:r>
    </w:p>
    <w:p w:rsidR="00437A59" w:rsidRPr="00437A59" w:rsidRDefault="00437A59" w:rsidP="00437A5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37A59">
        <w:rPr>
          <w:rFonts w:ascii="Arial" w:eastAsia="Times New Roman" w:hAnsi="Arial" w:cs="Arial"/>
          <w:lang w:val="sr-Latn-RS"/>
        </w:rPr>
        <w:t xml:space="preserve">Ovim pravilnikom propisuju se uslovi za obavljanje određenih stručnih poslova pri eksploataciji mineralnih sirovina. </w:t>
      </w:r>
    </w:p>
    <w:p w:rsidR="00437A59" w:rsidRPr="00437A59" w:rsidRDefault="00437A59" w:rsidP="00437A5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37A59">
        <w:rPr>
          <w:rFonts w:ascii="Arial" w:eastAsia="Times New Roman" w:hAnsi="Arial" w:cs="Arial"/>
          <w:lang w:val="sr-Latn-RS"/>
        </w:rPr>
        <w:t>Stručni poslovi iz stava 1 ovog člana, u smislu ovog pravilnika, su poslovi:</w:t>
      </w:r>
    </w:p>
    <w:p w:rsidR="00437A59" w:rsidRPr="00437A59" w:rsidRDefault="00437A59" w:rsidP="00437A5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37A59">
        <w:rPr>
          <w:rFonts w:ascii="Arial" w:eastAsia="Times New Roman" w:hAnsi="Arial" w:cs="Arial"/>
          <w:lang w:val="sr-Latn-RS"/>
        </w:rPr>
        <w:t xml:space="preserve">1) rukovanja rudarskim mašinama i postrojenjima u procesu eksploatacije čvrstih mineralnih sirovina, nafte i gasa. </w:t>
      </w:r>
    </w:p>
    <w:p w:rsidR="00437A59" w:rsidRPr="00437A59" w:rsidRDefault="00437A59" w:rsidP="00437A5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37A59">
        <w:rPr>
          <w:rFonts w:ascii="Arial" w:eastAsia="Times New Roman" w:hAnsi="Arial" w:cs="Arial"/>
          <w:lang w:val="sr-Latn-RS"/>
        </w:rPr>
        <w:t>2) spasavanja u jamama i na eksploatacionim poljima nafte i gasa;</w:t>
      </w:r>
    </w:p>
    <w:p w:rsidR="00437A59" w:rsidRPr="00437A59" w:rsidRDefault="00437A59" w:rsidP="00437A5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37A59">
        <w:rPr>
          <w:rFonts w:ascii="Arial" w:eastAsia="Times New Roman" w:hAnsi="Arial" w:cs="Arial"/>
          <w:lang w:val="sr-Latn-RS"/>
        </w:rPr>
        <w:t>3) rukovanje eksplozivnim sredstvima i miniranja;</w:t>
      </w:r>
    </w:p>
    <w:p w:rsidR="00437A59" w:rsidRPr="00437A59" w:rsidRDefault="00437A59" w:rsidP="00437A5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37A59">
        <w:rPr>
          <w:rFonts w:ascii="Arial" w:eastAsia="Times New Roman" w:hAnsi="Arial" w:cs="Arial"/>
          <w:lang w:val="sr-Latn-RS"/>
        </w:rPr>
        <w:t xml:space="preserve">4) montaže i održavanja mašina, električnih uređaja i instalacija u jamama ugroženim eksplozivnim jamskim gasom ili opasnom ugljenom prašinom ili na objektima za istraživanje i eksploataciju nafte i gasa i slojnih voda, koji su ugroženi eksplozivnim zemnim gasom. </w:t>
      </w:r>
    </w:p>
    <w:p w:rsidR="00437A59" w:rsidRPr="00437A59" w:rsidRDefault="00437A59" w:rsidP="00437A5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2" w:name="clan_2"/>
      <w:bookmarkEnd w:id="2"/>
      <w:r w:rsidRPr="00437A59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2</w:t>
      </w:r>
    </w:p>
    <w:p w:rsidR="00437A59" w:rsidRPr="00437A59" w:rsidRDefault="00437A59" w:rsidP="00437A5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37A59">
        <w:rPr>
          <w:rFonts w:ascii="Arial" w:eastAsia="Times New Roman" w:hAnsi="Arial" w:cs="Arial"/>
          <w:lang w:val="sr-Latn-RS"/>
        </w:rPr>
        <w:t xml:space="preserve">Poslove iza člana 1 stav 2 ovog pravilnika, mogu obavljati lica koja imaju odgovarajuću školsku spremu, radno iskustvo i položen ispit za rad na tim poslovima. </w:t>
      </w:r>
    </w:p>
    <w:p w:rsidR="00437A59" w:rsidRPr="00437A59" w:rsidRDefault="00437A59" w:rsidP="00437A5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3" w:name="clan_3"/>
      <w:bookmarkEnd w:id="3"/>
      <w:r w:rsidRPr="00437A59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3</w:t>
      </w:r>
    </w:p>
    <w:p w:rsidR="00437A59" w:rsidRPr="00437A59" w:rsidRDefault="00437A59" w:rsidP="00437A5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37A59">
        <w:rPr>
          <w:rFonts w:ascii="Arial" w:eastAsia="Times New Roman" w:hAnsi="Arial" w:cs="Arial"/>
          <w:lang w:val="sr-Latn-RS"/>
        </w:rPr>
        <w:t xml:space="preserve">Poslove rukovanja rudarskim mašinama i postrojenjima može obavljati KV radnik odgovarajuće struke sa najmanje dve godine radnog staža i položenim ispitom za rukovanje određenom vrstom rudarske mašine ili postrojenja. </w:t>
      </w:r>
    </w:p>
    <w:p w:rsidR="00437A59" w:rsidRPr="00437A59" w:rsidRDefault="00437A59" w:rsidP="00437A5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37A59">
        <w:rPr>
          <w:rFonts w:ascii="Arial" w:eastAsia="Times New Roman" w:hAnsi="Arial" w:cs="Arial"/>
          <w:lang w:val="sr-Latn-RS"/>
        </w:rPr>
        <w:t xml:space="preserve">Ispit iz stava 1 ovog člana polaže se posle obavljene obuke, koja se vrši po posebnom programu koji donosi direktor rudarskog preduzeća. </w:t>
      </w:r>
    </w:p>
    <w:p w:rsidR="00437A59" w:rsidRPr="00437A59" w:rsidRDefault="00437A59" w:rsidP="00437A5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37A59">
        <w:rPr>
          <w:rFonts w:ascii="Arial" w:eastAsia="Times New Roman" w:hAnsi="Arial" w:cs="Arial"/>
          <w:lang w:val="sr-Latn-RS"/>
        </w:rPr>
        <w:lastRenderedPageBreak/>
        <w:t xml:space="preserve">Program iz stava 2 ovog člana sadrži vrstu i stepen školske spreme za obavljanje poslova iz stava 1 ovog člana, vrstu mašine ili postrojenja, zaštitne mere, vreme teoretske i praktične obuke i druge specifičnosti pri rukovanju određenom rudarskom mašinom i postrojenjem. </w:t>
      </w:r>
    </w:p>
    <w:p w:rsidR="00437A59" w:rsidRPr="00437A59" w:rsidRDefault="00437A59" w:rsidP="00437A5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4" w:name="clan_4"/>
      <w:bookmarkEnd w:id="4"/>
      <w:r w:rsidRPr="00437A59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4</w:t>
      </w:r>
    </w:p>
    <w:p w:rsidR="00437A59" w:rsidRPr="00437A59" w:rsidRDefault="00437A59" w:rsidP="00437A5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37A59">
        <w:rPr>
          <w:rFonts w:ascii="Arial" w:eastAsia="Times New Roman" w:hAnsi="Arial" w:cs="Arial"/>
          <w:lang w:val="sr-Latn-RS"/>
        </w:rPr>
        <w:t xml:space="preserve">Poslove spasioca u četi za spasavanje u jamama i na eksploatacionim poljima nafte i gasa, može da obavlja KV radnik rudarske ili druge odgovarajuće struke, koji ima položen ispit za spasioca u četi za spasavanje. </w:t>
      </w:r>
    </w:p>
    <w:p w:rsidR="00437A59" w:rsidRPr="00437A59" w:rsidRDefault="00437A59" w:rsidP="00437A5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37A59">
        <w:rPr>
          <w:rFonts w:ascii="Arial" w:eastAsia="Times New Roman" w:hAnsi="Arial" w:cs="Arial"/>
          <w:lang w:val="sr-Latn-RS"/>
        </w:rPr>
        <w:t xml:space="preserve">Ispit iz stava 1 ovog člana, polaže se posle obuke obavljene po posebnom programu za obuku članova čete za spasavanje, koji donosi direktor rudarskog preduzeća, u skladu sa utvrđenom organizacijom službe za spasavanje. </w:t>
      </w:r>
    </w:p>
    <w:p w:rsidR="00437A59" w:rsidRPr="00437A59" w:rsidRDefault="00437A59" w:rsidP="00437A5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37A59">
        <w:rPr>
          <w:rFonts w:ascii="Arial" w:eastAsia="Times New Roman" w:hAnsi="Arial" w:cs="Arial"/>
          <w:lang w:val="sr-Latn-RS"/>
        </w:rPr>
        <w:t>Program za obuku članova čete za spasavanje sadrži vreme teoretskog i praktičnog dela obuke i redovnih vežbi koje se održavaju u okviru čete za spasavanje.</w:t>
      </w:r>
    </w:p>
    <w:p w:rsidR="00437A59" w:rsidRPr="00437A59" w:rsidRDefault="00437A59" w:rsidP="00437A5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5" w:name="clan_5"/>
      <w:bookmarkEnd w:id="5"/>
      <w:r w:rsidRPr="00437A59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5</w:t>
      </w:r>
    </w:p>
    <w:p w:rsidR="00437A59" w:rsidRPr="00437A59" w:rsidRDefault="00437A59" w:rsidP="00437A5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37A59">
        <w:rPr>
          <w:rFonts w:ascii="Arial" w:eastAsia="Times New Roman" w:hAnsi="Arial" w:cs="Arial"/>
          <w:lang w:val="sr-Latn-RS"/>
        </w:rPr>
        <w:t xml:space="preserve">Poslove rukovanja eksplozivnim sredstvima i miniranja, može obavljati KV radnik rudarske ili druge odgovarajuće struke, sa najmanje dve godine radnog staža i položenim ispitom za palioca mina. </w:t>
      </w:r>
    </w:p>
    <w:p w:rsidR="00437A59" w:rsidRPr="00437A59" w:rsidRDefault="00437A59" w:rsidP="00437A5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37A59">
        <w:rPr>
          <w:rFonts w:ascii="Arial" w:eastAsia="Times New Roman" w:hAnsi="Arial" w:cs="Arial"/>
          <w:lang w:val="sr-Latn-RS"/>
        </w:rPr>
        <w:t xml:space="preserve">Ispit za palioca mina, polaže se posle obuke obavljene po posebnom programu koji donosi direktor rudarskog preduzeća. </w:t>
      </w:r>
    </w:p>
    <w:p w:rsidR="00437A59" w:rsidRPr="00437A59" w:rsidRDefault="00437A59" w:rsidP="00437A5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37A59">
        <w:rPr>
          <w:rFonts w:ascii="Arial" w:eastAsia="Times New Roman" w:hAnsi="Arial" w:cs="Arial"/>
          <w:lang w:val="sr-Latn-RS"/>
        </w:rPr>
        <w:t>Program za obuku palioca mina sadrži specifičnosti za rukovanje eksplozivnim sredstvima, način miniranja u redovnim i vanrednim uslovima, zaštitne mere i vreme teoretske i praktične obuke.</w:t>
      </w:r>
    </w:p>
    <w:p w:rsidR="00437A59" w:rsidRPr="00437A59" w:rsidRDefault="00437A59" w:rsidP="00437A5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6" w:name="clan_6"/>
      <w:bookmarkEnd w:id="6"/>
      <w:r w:rsidRPr="00437A59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6</w:t>
      </w:r>
    </w:p>
    <w:p w:rsidR="00437A59" w:rsidRPr="00437A59" w:rsidRDefault="00437A59" w:rsidP="00437A5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37A59">
        <w:rPr>
          <w:rFonts w:ascii="Arial" w:eastAsia="Times New Roman" w:hAnsi="Arial" w:cs="Arial"/>
          <w:lang w:val="sr-Latn-RS"/>
        </w:rPr>
        <w:t>Poslove montaže i održavanja mašina, električnih uređaja i instalacija u jamama ugroženim eksplozivnim jamskim gasom ili opasnom ugljenom prašinom ili na objektima za istraživanje i eksploataciju nafte i gasa i slojnih voda, koji su ugroženi eksplozivnim zemnim gasom, mogu obavljati radnici odgovarajuće struke sa najmanje dve godine radnog staža i položenim ispitom protiveksplozivne zaštite električnih uređaja u rudarstvu.</w:t>
      </w:r>
    </w:p>
    <w:p w:rsidR="00437A59" w:rsidRPr="00437A59" w:rsidRDefault="00437A59" w:rsidP="00437A5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37A59">
        <w:rPr>
          <w:rFonts w:ascii="Arial" w:eastAsia="Times New Roman" w:hAnsi="Arial" w:cs="Arial"/>
          <w:lang w:val="sr-Latn-RS"/>
        </w:rPr>
        <w:t xml:space="preserve">Ispit iz stava 1 ovog člana polaže se posle obavljene obuke protiv eksplozivne zaštite električnih uređaja u rudarstvu, koja se vrši po posebnom programu koji donosi preduzeće ovlašćeno za vršenje tih poslova od strane ministarstva nadležnog za rad i radne odnose. </w:t>
      </w:r>
    </w:p>
    <w:p w:rsidR="00437A59" w:rsidRPr="00437A59" w:rsidRDefault="00437A59" w:rsidP="00437A5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7" w:name="clan_7"/>
      <w:bookmarkEnd w:id="7"/>
      <w:r w:rsidRPr="00437A59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7</w:t>
      </w:r>
    </w:p>
    <w:p w:rsidR="00437A59" w:rsidRPr="00437A59" w:rsidRDefault="00437A59" w:rsidP="00437A5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37A59">
        <w:rPr>
          <w:rFonts w:ascii="Arial" w:eastAsia="Times New Roman" w:hAnsi="Arial" w:cs="Arial"/>
          <w:lang w:val="sr-Latn-RS"/>
        </w:rPr>
        <w:t xml:space="preserve">Ispiti iz čl. 3, 4 i 5 ovog pravilnika, polažu se pred komisijom koju obrazuje direktor rudarskog preduzeća. </w:t>
      </w:r>
    </w:p>
    <w:p w:rsidR="00437A59" w:rsidRPr="00437A59" w:rsidRDefault="00437A59" w:rsidP="00437A5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37A59">
        <w:rPr>
          <w:rFonts w:ascii="Arial" w:eastAsia="Times New Roman" w:hAnsi="Arial" w:cs="Arial"/>
          <w:lang w:val="sr-Latn-RS"/>
        </w:rPr>
        <w:t>Ispit iz člana 6 ovog pravilnika, polaže se pred komisijom koju obrazuje preduzeće koje je vršilo obuku protiveksplozivne zaštite električnih uređaja u rudarstvu.</w:t>
      </w:r>
    </w:p>
    <w:p w:rsidR="00437A59" w:rsidRPr="00437A59" w:rsidRDefault="00437A59" w:rsidP="00437A5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8" w:name="clan_8"/>
      <w:bookmarkEnd w:id="8"/>
      <w:r w:rsidRPr="00437A59">
        <w:rPr>
          <w:rFonts w:ascii="Arial" w:eastAsia="Times New Roman" w:hAnsi="Arial" w:cs="Arial"/>
          <w:b/>
          <w:bCs/>
          <w:sz w:val="24"/>
          <w:szCs w:val="24"/>
          <w:lang w:val="sr-Latn-RS"/>
        </w:rPr>
        <w:lastRenderedPageBreak/>
        <w:t>Član 8</w:t>
      </w:r>
    </w:p>
    <w:p w:rsidR="00437A59" w:rsidRPr="00437A59" w:rsidRDefault="00437A59" w:rsidP="00437A5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37A59">
        <w:rPr>
          <w:rFonts w:ascii="Arial" w:eastAsia="Times New Roman" w:hAnsi="Arial" w:cs="Arial"/>
          <w:lang w:val="sr-Latn-RS"/>
        </w:rPr>
        <w:t>Komisije iz člana 7 ovog pravilnika imaju najmanje po tri člana, od kojih je jedan rudarski inspektor.</w:t>
      </w:r>
    </w:p>
    <w:p w:rsidR="00437A59" w:rsidRPr="00437A59" w:rsidRDefault="00437A59" w:rsidP="00437A5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37A59">
        <w:rPr>
          <w:rFonts w:ascii="Arial" w:eastAsia="Times New Roman" w:hAnsi="Arial" w:cs="Arial"/>
          <w:lang w:val="sr-Latn-RS"/>
        </w:rPr>
        <w:t xml:space="preserve">Ostali članovi komisija iz stava 1 ovog člana, moraju imati najmanje isti stepen školske spreme koju ima kandidat. </w:t>
      </w:r>
    </w:p>
    <w:p w:rsidR="00437A59" w:rsidRPr="00437A59" w:rsidRDefault="00437A59" w:rsidP="00437A5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37A59">
        <w:rPr>
          <w:rFonts w:ascii="Arial" w:eastAsia="Times New Roman" w:hAnsi="Arial" w:cs="Arial"/>
          <w:lang w:val="sr-Latn-RS"/>
        </w:rPr>
        <w:t xml:space="preserve">Članovima komisije pripada naknada, čija se visina određuje rešenjem o obrazovanju komisije. </w:t>
      </w:r>
    </w:p>
    <w:p w:rsidR="00437A59" w:rsidRPr="00437A59" w:rsidRDefault="00437A59" w:rsidP="00437A5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9" w:name="clan_9"/>
      <w:bookmarkEnd w:id="9"/>
      <w:r w:rsidRPr="00437A59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9</w:t>
      </w:r>
    </w:p>
    <w:p w:rsidR="00437A59" w:rsidRPr="00437A59" w:rsidRDefault="00437A59" w:rsidP="00437A5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37A59">
        <w:rPr>
          <w:rFonts w:ascii="Arial" w:eastAsia="Times New Roman" w:hAnsi="Arial" w:cs="Arial"/>
          <w:lang w:val="sr-Latn-RS"/>
        </w:rPr>
        <w:t>O položenom ispitu za obavljanje poslova iz člana 1 ovog pravilnika, izdaje se uverenje koje potpisuje predsednik komisije i ovlašćeno lice preduzeća koje je obrazovalo komisiju.</w:t>
      </w:r>
    </w:p>
    <w:p w:rsidR="00437A59" w:rsidRPr="00437A59" w:rsidRDefault="00437A59" w:rsidP="00437A5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37A59">
        <w:rPr>
          <w:rFonts w:ascii="Arial" w:eastAsia="Times New Roman" w:hAnsi="Arial" w:cs="Arial"/>
          <w:lang w:val="sr-Latn-RS"/>
        </w:rPr>
        <w:t xml:space="preserve">Uverenje iz stava 1 ovog člana izdaje se na memorandumu preduzeća koje je obrazovalo komisiju i sadrži: propis na osnovu koga se izdaje uverenje; ime, prezime i mesto rođenja kandidata; vrstu poslova za čije obavljanje je kandidat položio ispit, datum polaganja, potpis predsednika komisije i pečat preduzeća. </w:t>
      </w:r>
    </w:p>
    <w:p w:rsidR="00437A59" w:rsidRPr="00437A59" w:rsidRDefault="00437A59" w:rsidP="00437A5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0" w:name="clan_10"/>
      <w:bookmarkEnd w:id="10"/>
      <w:r w:rsidRPr="00437A59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10</w:t>
      </w:r>
    </w:p>
    <w:p w:rsidR="00437A59" w:rsidRPr="00437A59" w:rsidRDefault="00437A59" w:rsidP="00437A5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37A59">
        <w:rPr>
          <w:rFonts w:ascii="Arial" w:eastAsia="Times New Roman" w:hAnsi="Arial" w:cs="Arial"/>
          <w:lang w:val="sr-Latn-RS"/>
        </w:rPr>
        <w:t xml:space="preserve">Programe za obuku i za polaganje ispita, utvrđene ovim pravilnikom, ovlašćena lica, odnosno preduzeća, doneće u roku od šest meseci od dana stupanja na snagu ovog pravilnika. </w:t>
      </w:r>
    </w:p>
    <w:p w:rsidR="00437A59" w:rsidRPr="00437A59" w:rsidRDefault="00437A59" w:rsidP="00437A5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1" w:name="clan_11"/>
      <w:bookmarkEnd w:id="11"/>
      <w:r w:rsidRPr="00437A59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11</w:t>
      </w:r>
    </w:p>
    <w:p w:rsidR="00437A59" w:rsidRPr="00437A59" w:rsidRDefault="00437A59" w:rsidP="00437A5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37A59">
        <w:rPr>
          <w:rFonts w:ascii="Arial" w:eastAsia="Times New Roman" w:hAnsi="Arial" w:cs="Arial"/>
          <w:lang w:val="sr-Latn-RS"/>
        </w:rPr>
        <w:t xml:space="preserve">Obuka lica i polaganje ispita za obavljanje poslova iz člana 1 ovog pravilnika, započeta po propisima koji su bili na snazi pre stupanja na snagu ovog pravilnika, okončaće se po tim propisima. </w:t>
      </w:r>
    </w:p>
    <w:p w:rsidR="00437A59" w:rsidRPr="00437A59" w:rsidRDefault="00437A59" w:rsidP="00437A5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2" w:name="clan_12"/>
      <w:bookmarkEnd w:id="12"/>
      <w:r w:rsidRPr="00437A59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12</w:t>
      </w:r>
    </w:p>
    <w:p w:rsidR="00437A59" w:rsidRPr="00437A59" w:rsidRDefault="00437A59" w:rsidP="00437A5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37A59">
        <w:rPr>
          <w:rFonts w:ascii="Arial" w:eastAsia="Times New Roman" w:hAnsi="Arial" w:cs="Arial"/>
          <w:lang w:val="sr-Latn-RS"/>
        </w:rPr>
        <w:t>Ovaj pravilnik stupa na snagu osmog dana od dana objavljivanja u "Službenom glasniku Republike Srbije".</w:t>
      </w:r>
    </w:p>
    <w:p w:rsidR="00522B26" w:rsidRDefault="00522B26"/>
    <w:sectPr w:rsidR="00522B26" w:rsidSect="00522B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A59"/>
    <w:rsid w:val="00437A59"/>
    <w:rsid w:val="00522B26"/>
    <w:rsid w:val="00EE2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2B26"/>
    <w:pPr>
      <w:spacing w:after="200" w:line="276" w:lineRule="auto"/>
    </w:pPr>
    <w:rPr>
      <w:sz w:val="22"/>
      <w:szCs w:val="22"/>
    </w:rPr>
  </w:style>
  <w:style w:type="paragraph" w:styleId="Naslov6">
    <w:name w:val="heading 6"/>
    <w:basedOn w:val="Normal"/>
    <w:link w:val="Naslov6Char"/>
    <w:uiPriority w:val="9"/>
    <w:qFormat/>
    <w:rsid w:val="00437A59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/>
      <w:b/>
      <w:bCs/>
      <w:sz w:val="15"/>
      <w:szCs w:val="15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6Char">
    <w:name w:val="Naslov 6 Char"/>
    <w:basedOn w:val="Podrazumevanifontpasusa"/>
    <w:link w:val="Naslov6"/>
    <w:uiPriority w:val="9"/>
    <w:rsid w:val="00437A59"/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clan">
    <w:name w:val="clan"/>
    <w:basedOn w:val="Normal"/>
    <w:rsid w:val="00437A59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0">
    <w:name w:val="normal"/>
    <w:basedOn w:val="Normal"/>
    <w:rsid w:val="00437A59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podnaslovpropisa">
    <w:name w:val="podnaslovpropisa"/>
    <w:basedOn w:val="Normal"/>
    <w:rsid w:val="00437A59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paragraph" w:styleId="Naslov">
    <w:name w:val="Title"/>
    <w:basedOn w:val="Normal"/>
    <w:next w:val="Normal"/>
    <w:link w:val="NaslovChar"/>
    <w:uiPriority w:val="10"/>
    <w:qFormat/>
    <w:rsid w:val="00EE288C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EE288C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EE288C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EE288C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2B26"/>
    <w:pPr>
      <w:spacing w:after="200" w:line="276" w:lineRule="auto"/>
    </w:pPr>
    <w:rPr>
      <w:sz w:val="22"/>
      <w:szCs w:val="22"/>
    </w:rPr>
  </w:style>
  <w:style w:type="paragraph" w:styleId="Naslov6">
    <w:name w:val="heading 6"/>
    <w:basedOn w:val="Normal"/>
    <w:link w:val="Naslov6Char"/>
    <w:uiPriority w:val="9"/>
    <w:qFormat/>
    <w:rsid w:val="00437A59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/>
      <w:b/>
      <w:bCs/>
      <w:sz w:val="15"/>
      <w:szCs w:val="15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6Char">
    <w:name w:val="Naslov 6 Char"/>
    <w:basedOn w:val="Podrazumevanifontpasusa"/>
    <w:link w:val="Naslov6"/>
    <w:uiPriority w:val="9"/>
    <w:rsid w:val="00437A59"/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clan">
    <w:name w:val="clan"/>
    <w:basedOn w:val="Normal"/>
    <w:rsid w:val="00437A59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0">
    <w:name w:val="normal"/>
    <w:basedOn w:val="Normal"/>
    <w:rsid w:val="00437A59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podnaslovpropisa">
    <w:name w:val="podnaslovpropisa"/>
    <w:basedOn w:val="Normal"/>
    <w:rsid w:val="00437A59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paragraph" w:styleId="Naslov">
    <w:name w:val="Title"/>
    <w:basedOn w:val="Normal"/>
    <w:next w:val="Normal"/>
    <w:link w:val="NaslovChar"/>
    <w:uiPriority w:val="10"/>
    <w:qFormat/>
    <w:rsid w:val="00EE288C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EE288C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EE288C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EE288C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896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84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99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0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11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42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9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7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9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62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1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58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2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752</Words>
  <Characters>4292</Characters>
  <Application>Microsoft Office Word</Application>
  <DocSecurity>0</DocSecurity>
  <Lines>35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Dejana</dc:creator>
  <cp:lastModifiedBy>CIS</cp:lastModifiedBy>
  <cp:revision>2</cp:revision>
  <dcterms:created xsi:type="dcterms:W3CDTF">2018-09-06T10:40:00Z</dcterms:created>
  <dcterms:modified xsi:type="dcterms:W3CDTF">2018-09-06T10:40:00Z</dcterms:modified>
</cp:coreProperties>
</file>